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620B5">
        <w:rPr>
          <w:rFonts w:ascii="Arial" w:hAnsi="Arial" w:cs="Arial"/>
          <w:b/>
          <w:caps/>
          <w:sz w:val="28"/>
          <w:szCs w:val="28"/>
        </w:rPr>
        <w:t>490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620B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20B5">
              <w:rPr>
                <w:rFonts w:ascii="Arial" w:hAnsi="Arial" w:cs="Arial"/>
                <w:sz w:val="20"/>
                <w:szCs w:val="20"/>
              </w:rPr>
              <w:t>Moção Congratulatória à Missão Jovem da Paróquia Nossa Senhora da Santíssima Trindade pela belíssima apresentação da encenação da Paixão de Cristo, que aconteceu no dia 3 de abril de 2015, na Escola Agrícola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620B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6620B5">
        <w:rPr>
          <w:rFonts w:ascii="Arial" w:hAnsi="Arial" w:cs="Arial"/>
        </w:rPr>
        <w:t xml:space="preserve"> </w:t>
      </w:r>
      <w:r w:rsidR="006620B5" w:rsidRPr="006620B5">
        <w:rPr>
          <w:rFonts w:ascii="Arial" w:hAnsi="Arial" w:cs="Arial"/>
        </w:rPr>
        <w:t>à Missão Jovem da Paróquia Nossa Senhora da Santíssima Trindade pela belíssima apresentação da encenação da Paixão de Cristo, que aconteceu no dia 3 de abril de 2015, na Escola Agrícola de Jacareí.</w:t>
      </w:r>
    </w:p>
    <w:p w:rsidR="006620B5" w:rsidRPr="00BF791A" w:rsidRDefault="006620B5" w:rsidP="006620B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sua 15ª edição, queremos agradecer a todos os participantes e organizadores,</w:t>
      </w:r>
      <w:bookmarkStart w:id="0" w:name="_GoBack"/>
      <w:bookmarkEnd w:id="0"/>
      <w:r>
        <w:rPr>
          <w:rFonts w:ascii="Arial" w:hAnsi="Arial" w:cs="Arial"/>
        </w:rPr>
        <w:t xml:space="preserve"> cujo trabalho voluntário enalteceu ainda mais os valores que um espetáculo como este transmite a nossos cidadãos.</w:t>
      </w:r>
    </w:p>
    <w:p w:rsidR="00BF791A" w:rsidRPr="00BF791A" w:rsidRDefault="00BF791A" w:rsidP="006620B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6620B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620B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6620B5">
        <w:rPr>
          <w:rFonts w:ascii="Arial" w:hAnsi="Arial" w:cs="Arial"/>
        </w:rPr>
        <w:t>8</w:t>
      </w:r>
      <w:proofErr w:type="gramEnd"/>
      <w:r w:rsidR="006620B5">
        <w:rPr>
          <w:rFonts w:ascii="Arial" w:hAnsi="Arial" w:cs="Arial"/>
        </w:rPr>
        <w:t xml:space="preserve"> de abril de 2015.</w:t>
      </w:r>
    </w:p>
    <w:p w:rsidR="006620B5" w:rsidRDefault="006620B5" w:rsidP="006620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20B5" w:rsidRDefault="006620B5" w:rsidP="006620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20B5" w:rsidRDefault="006620B5" w:rsidP="006620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20B5" w:rsidRPr="006620B5" w:rsidRDefault="006620B5" w:rsidP="006620B5">
      <w:pPr>
        <w:tabs>
          <w:tab w:val="left" w:pos="6480"/>
        </w:tabs>
        <w:jc w:val="center"/>
        <w:rPr>
          <w:rFonts w:ascii="Arial" w:hAnsi="Arial"/>
          <w:b/>
        </w:rPr>
      </w:pPr>
      <w:r w:rsidRPr="006620B5">
        <w:rPr>
          <w:rFonts w:ascii="Arial" w:hAnsi="Arial"/>
          <w:b/>
        </w:rPr>
        <w:t>ROSE GASPAR</w:t>
      </w:r>
    </w:p>
    <w:p w:rsidR="006620B5" w:rsidRPr="006620B5" w:rsidRDefault="006620B5" w:rsidP="006620B5">
      <w:pPr>
        <w:tabs>
          <w:tab w:val="left" w:pos="6480"/>
        </w:tabs>
        <w:jc w:val="center"/>
        <w:rPr>
          <w:rFonts w:ascii="Arial" w:hAnsi="Arial"/>
        </w:rPr>
      </w:pPr>
      <w:r w:rsidRPr="006620B5">
        <w:rPr>
          <w:rFonts w:ascii="Arial" w:hAnsi="Arial"/>
        </w:rPr>
        <w:t>Vereadora - PT</w:t>
      </w:r>
    </w:p>
    <w:sectPr w:rsidR="006620B5" w:rsidRPr="006620B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03A" w:rsidRDefault="00B7403A">
      <w:r>
        <w:separator/>
      </w:r>
    </w:p>
  </w:endnote>
  <w:endnote w:type="continuationSeparator" w:id="0">
    <w:p w:rsidR="00B7403A" w:rsidRDefault="00B7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03A" w:rsidRDefault="00B7403A">
      <w:r>
        <w:separator/>
      </w:r>
    </w:p>
  </w:footnote>
  <w:footnote w:type="continuationSeparator" w:id="0">
    <w:p w:rsidR="00B7403A" w:rsidRDefault="00B74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620B5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7403A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2015-04-06T17:46:00Z</dcterms:created>
  <dcterms:modified xsi:type="dcterms:W3CDTF">2015-04-06T17:46:00Z</dcterms:modified>
</cp:coreProperties>
</file>