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E3517C">
        <w:rPr>
          <w:rFonts w:ascii="Arial" w:hAnsi="Arial" w:cs="Arial"/>
          <w:b/>
          <w:caps/>
          <w:sz w:val="28"/>
          <w:szCs w:val="28"/>
        </w:rPr>
        <w:t>294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BF791A" w:rsidRPr="00BF791A" w:rsidTr="00037D39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BF791A" w:rsidRPr="00BF791A" w:rsidRDefault="00E3517C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517C">
              <w:rPr>
                <w:rFonts w:ascii="Arial" w:hAnsi="Arial" w:cs="Arial"/>
                <w:sz w:val="20"/>
                <w:szCs w:val="20"/>
              </w:rPr>
              <w:t>Moção Comemorativa ao Dia Mundial do Consumidor, 15 de março.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Pr="00751214" w:rsidRDefault="00BF791A" w:rsidP="00751214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751214">
        <w:rPr>
          <w:rFonts w:ascii="Arial" w:hAnsi="Arial" w:cs="Arial"/>
          <w:b/>
        </w:rPr>
        <w:t>REQUEREMOS</w:t>
      </w:r>
      <w:r w:rsidRPr="00751214">
        <w:rPr>
          <w:rFonts w:ascii="Arial" w:hAnsi="Arial" w:cs="Arial"/>
        </w:rPr>
        <w:t xml:space="preserve"> ao </w:t>
      </w:r>
      <w:smartTag w:uri="schemas-houaiss/mini" w:element="verbetes">
        <w:r w:rsidRPr="00751214">
          <w:rPr>
            <w:rFonts w:ascii="Arial" w:hAnsi="Arial" w:cs="Arial"/>
          </w:rPr>
          <w:t>Excelentíssimo</w:t>
        </w:r>
      </w:smartTag>
      <w:r w:rsidRPr="00751214">
        <w:rPr>
          <w:rFonts w:ascii="Arial" w:hAnsi="Arial" w:cs="Arial"/>
        </w:rPr>
        <w:t xml:space="preserve"> </w:t>
      </w:r>
      <w:smartTag w:uri="schemas-houaiss/acao" w:element="dm">
        <w:r w:rsidRPr="00751214">
          <w:rPr>
            <w:rFonts w:ascii="Arial" w:hAnsi="Arial" w:cs="Arial"/>
          </w:rPr>
          <w:t>Senhor</w:t>
        </w:r>
      </w:smartTag>
      <w:r w:rsidRPr="00751214">
        <w:rPr>
          <w:rFonts w:ascii="Arial" w:hAnsi="Arial" w:cs="Arial"/>
        </w:rPr>
        <w:t xml:space="preserve"> </w:t>
      </w:r>
      <w:smartTag w:uri="schemas-houaiss/mini" w:element="verbetes">
        <w:r w:rsidRPr="00751214">
          <w:rPr>
            <w:rFonts w:ascii="Arial" w:hAnsi="Arial" w:cs="Arial"/>
          </w:rPr>
          <w:t>Presidente</w:t>
        </w:r>
      </w:smartTag>
      <w:r w:rsidRPr="00751214">
        <w:rPr>
          <w:rFonts w:ascii="Arial" w:hAnsi="Arial" w:cs="Arial"/>
        </w:rPr>
        <w:t xml:space="preserve"> desta </w:t>
      </w:r>
      <w:smartTag w:uri="schemas-houaiss/mini" w:element="verbetes">
        <w:r w:rsidRPr="00751214">
          <w:rPr>
            <w:rFonts w:ascii="Arial" w:hAnsi="Arial" w:cs="Arial"/>
          </w:rPr>
          <w:t>Casa</w:t>
        </w:r>
      </w:smartTag>
      <w:r w:rsidRPr="00751214">
        <w:rPr>
          <w:rFonts w:ascii="Arial" w:hAnsi="Arial" w:cs="Arial"/>
        </w:rPr>
        <w:t xml:space="preserve">, cumpridas as </w:t>
      </w:r>
      <w:smartTag w:uri="schemas-houaiss/mini" w:element="verbetes">
        <w:r w:rsidRPr="00751214">
          <w:rPr>
            <w:rFonts w:ascii="Arial" w:hAnsi="Arial" w:cs="Arial"/>
          </w:rPr>
          <w:t>formalidades</w:t>
        </w:r>
      </w:smartTag>
      <w:r w:rsidRPr="00751214">
        <w:rPr>
          <w:rFonts w:ascii="Arial" w:hAnsi="Arial" w:cs="Arial"/>
        </w:rPr>
        <w:t xml:space="preserve"> </w:t>
      </w:r>
      <w:smartTag w:uri="schemas-houaiss/mini" w:element="verbetes">
        <w:r w:rsidRPr="00751214">
          <w:rPr>
            <w:rFonts w:ascii="Arial" w:hAnsi="Arial" w:cs="Arial"/>
          </w:rPr>
          <w:t>regimentais</w:t>
        </w:r>
      </w:smartTag>
      <w:r w:rsidRPr="00751214">
        <w:rPr>
          <w:rFonts w:ascii="Arial" w:hAnsi="Arial" w:cs="Arial"/>
        </w:rPr>
        <w:t xml:space="preserve">, seja constado na </w:t>
      </w:r>
      <w:smartTag w:uri="schemas-houaiss/mini" w:element="verbetes">
        <w:r w:rsidRPr="00751214">
          <w:rPr>
            <w:rFonts w:ascii="Arial" w:hAnsi="Arial" w:cs="Arial"/>
          </w:rPr>
          <w:t>Ata</w:t>
        </w:r>
      </w:smartTag>
      <w:r w:rsidRPr="00751214">
        <w:rPr>
          <w:rFonts w:ascii="Arial" w:hAnsi="Arial" w:cs="Arial"/>
        </w:rPr>
        <w:t xml:space="preserve"> dos </w:t>
      </w:r>
      <w:smartTag w:uri="schemas-houaiss/mini" w:element="verbetes">
        <w:r w:rsidRPr="00751214">
          <w:rPr>
            <w:rFonts w:ascii="Arial" w:hAnsi="Arial" w:cs="Arial"/>
          </w:rPr>
          <w:t>trabalhos</w:t>
        </w:r>
      </w:smartTag>
      <w:r w:rsidRPr="00751214">
        <w:rPr>
          <w:rFonts w:ascii="Arial" w:hAnsi="Arial" w:cs="Arial"/>
        </w:rPr>
        <w:t xml:space="preserve"> desta </w:t>
      </w:r>
      <w:smartTag w:uri="schemas-houaiss/mini" w:element="verbetes">
        <w:r w:rsidRPr="00751214">
          <w:rPr>
            <w:rFonts w:ascii="Arial" w:hAnsi="Arial" w:cs="Arial"/>
          </w:rPr>
          <w:t>Sessão</w:t>
        </w:r>
      </w:smartTag>
      <w:r w:rsidRPr="00751214">
        <w:rPr>
          <w:rFonts w:ascii="Arial" w:hAnsi="Arial" w:cs="Arial"/>
        </w:rPr>
        <w:t xml:space="preserve"> o registro de </w:t>
      </w:r>
      <w:r w:rsidR="00FC331C">
        <w:rPr>
          <w:rFonts w:ascii="Arial" w:hAnsi="Arial" w:cs="Arial"/>
        </w:rPr>
        <w:t>M</w:t>
      </w:r>
      <w:r w:rsidR="00E3517C" w:rsidRPr="00751214">
        <w:rPr>
          <w:rFonts w:ascii="Arial" w:hAnsi="Arial" w:cs="Arial"/>
        </w:rPr>
        <w:t xml:space="preserve">oção </w:t>
      </w:r>
      <w:r w:rsidR="00FC331C">
        <w:rPr>
          <w:rFonts w:ascii="Arial" w:hAnsi="Arial" w:cs="Arial"/>
        </w:rPr>
        <w:t>C</w:t>
      </w:r>
      <w:r w:rsidR="00E3517C" w:rsidRPr="00751214">
        <w:rPr>
          <w:rFonts w:ascii="Arial" w:hAnsi="Arial" w:cs="Arial"/>
        </w:rPr>
        <w:t>omemorativa ao Dia Mundial do Consumidor, 15 de março.</w:t>
      </w:r>
    </w:p>
    <w:p w:rsidR="00E3517C" w:rsidRPr="00751214" w:rsidRDefault="00E3517C" w:rsidP="00751214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751214">
        <w:rPr>
          <w:rFonts w:ascii="Arial" w:hAnsi="Arial" w:cs="Arial"/>
        </w:rPr>
        <w:t xml:space="preserve">Esta data foi criada para proteger e lembrar sempre dos direitos do consumidor, não apenas para as pessoas que consomem, mas também para que as empresas e lojas lembrem-se do compromisso em respeitar todas as leis que protegem os seus consumidores. </w:t>
      </w:r>
    </w:p>
    <w:p w:rsidR="00E3517C" w:rsidRPr="00751214" w:rsidRDefault="00E3517C" w:rsidP="00751214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751214">
        <w:rPr>
          <w:rFonts w:ascii="Arial" w:hAnsi="Arial" w:cs="Arial"/>
        </w:rPr>
        <w:t>Como consumidor se entende todo aquele a quem sejam fornecidos bens, prestados serviços ou transmitidos quaisquer direitos destinados a uso não profissional, por empresas ou pessoas que exerçam em caráter profissional uma atividade econômica que vise à obtenção de benefícios.</w:t>
      </w:r>
    </w:p>
    <w:p w:rsidR="00E3517C" w:rsidRPr="00751214" w:rsidRDefault="000627D9" w:rsidP="00751214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751214">
        <w:rPr>
          <w:rFonts w:ascii="Arial" w:hAnsi="Arial" w:cs="Arial"/>
        </w:rPr>
        <w:t>Criado</w:t>
      </w:r>
      <w:r w:rsidR="00E3517C" w:rsidRPr="00751214">
        <w:rPr>
          <w:rFonts w:ascii="Arial" w:hAnsi="Arial" w:cs="Arial"/>
        </w:rPr>
        <w:t xml:space="preserve"> no ano de </w:t>
      </w:r>
      <w:proofErr w:type="gramStart"/>
      <w:r w:rsidR="00E3517C" w:rsidRPr="00751214">
        <w:rPr>
          <w:rFonts w:ascii="Arial" w:hAnsi="Arial" w:cs="Arial"/>
        </w:rPr>
        <w:t>1962 pelo então presidente</w:t>
      </w:r>
      <w:proofErr w:type="gramEnd"/>
      <w:r w:rsidR="00E3517C" w:rsidRPr="00751214">
        <w:rPr>
          <w:rFonts w:ascii="Arial" w:hAnsi="Arial" w:cs="Arial"/>
        </w:rPr>
        <w:t xml:space="preserve"> dos Estados Unidos John F. Kennedy, O Dia Mundial dos Direitos do Consumidor foi idealizado como uma forma de dar proteção aos interesses dos consumidores americanos, proporcionando a estes  quatro direitos fundamentais:</w:t>
      </w:r>
    </w:p>
    <w:p w:rsidR="00E3517C" w:rsidRPr="00751214" w:rsidRDefault="00E3517C" w:rsidP="00FC331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751214">
        <w:rPr>
          <w:rFonts w:ascii="Arial" w:hAnsi="Arial" w:cs="Arial"/>
        </w:rPr>
        <w:t>1. O direito à segurança;</w:t>
      </w:r>
    </w:p>
    <w:p w:rsidR="00E3517C" w:rsidRPr="00751214" w:rsidRDefault="00E3517C" w:rsidP="00FC331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751214">
        <w:rPr>
          <w:rFonts w:ascii="Arial" w:hAnsi="Arial" w:cs="Arial"/>
        </w:rPr>
        <w:t>2. O direito à informação;</w:t>
      </w:r>
    </w:p>
    <w:p w:rsidR="00E3517C" w:rsidRPr="00751214" w:rsidRDefault="00E3517C" w:rsidP="00FC331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751214">
        <w:rPr>
          <w:rFonts w:ascii="Arial" w:hAnsi="Arial" w:cs="Arial"/>
        </w:rPr>
        <w:t>3. O direito à escolha;</w:t>
      </w:r>
    </w:p>
    <w:p w:rsidR="00E3517C" w:rsidRPr="00751214" w:rsidRDefault="00E3517C" w:rsidP="00FC331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751214">
        <w:rPr>
          <w:rFonts w:ascii="Arial" w:hAnsi="Arial" w:cs="Arial"/>
        </w:rPr>
        <w:t>4. O direito a ser ouvido</w:t>
      </w:r>
      <w:r w:rsidR="0060477B">
        <w:rPr>
          <w:rFonts w:ascii="Arial" w:hAnsi="Arial" w:cs="Arial"/>
        </w:rPr>
        <w:t>.</w:t>
      </w:r>
    </w:p>
    <w:p w:rsidR="000627D9" w:rsidRDefault="000627D9" w:rsidP="00FC331C">
      <w:pPr>
        <w:tabs>
          <w:tab w:val="left" w:pos="-600"/>
        </w:tabs>
        <w:spacing w:before="120" w:after="120" w:line="360" w:lineRule="auto"/>
        <w:ind w:firstLine="1701"/>
        <w:jc w:val="both"/>
        <w:rPr>
          <w:rFonts w:ascii="Arial" w:hAnsi="Arial" w:cs="Arial"/>
        </w:rPr>
      </w:pPr>
      <w:r w:rsidRPr="00751214">
        <w:rPr>
          <w:rFonts w:ascii="Arial" w:hAnsi="Arial" w:cs="Arial"/>
        </w:rPr>
        <w:t xml:space="preserve">Em 1985, </w:t>
      </w:r>
      <w:r w:rsidR="00E3517C" w:rsidRPr="00751214">
        <w:rPr>
          <w:rFonts w:ascii="Arial" w:hAnsi="Arial" w:cs="Arial"/>
        </w:rPr>
        <w:t xml:space="preserve">23 anos </w:t>
      </w:r>
      <w:r w:rsidRPr="00751214">
        <w:rPr>
          <w:rFonts w:ascii="Arial" w:hAnsi="Arial" w:cs="Arial"/>
        </w:rPr>
        <w:t>após</w:t>
      </w:r>
      <w:r w:rsidR="00E3517C" w:rsidRPr="00751214">
        <w:rPr>
          <w:rFonts w:ascii="Arial" w:hAnsi="Arial" w:cs="Arial"/>
        </w:rPr>
        <w:t xml:space="preserve"> </w:t>
      </w:r>
      <w:r w:rsidR="00495DE5">
        <w:rPr>
          <w:rFonts w:ascii="Arial" w:hAnsi="Arial" w:cs="Arial"/>
        </w:rPr>
        <w:t xml:space="preserve">a </w:t>
      </w:r>
      <w:r w:rsidR="00E3517C" w:rsidRPr="00751214">
        <w:rPr>
          <w:rFonts w:ascii="Arial" w:hAnsi="Arial" w:cs="Arial"/>
        </w:rPr>
        <w:t xml:space="preserve">ação </w:t>
      </w:r>
      <w:r w:rsidR="00792F18">
        <w:rPr>
          <w:rFonts w:ascii="Arial" w:hAnsi="Arial" w:cs="Arial"/>
        </w:rPr>
        <w:t>do presidente americano</w:t>
      </w:r>
      <w:r w:rsidR="00E3517C" w:rsidRPr="00751214">
        <w:rPr>
          <w:rFonts w:ascii="Arial" w:hAnsi="Arial" w:cs="Arial"/>
        </w:rPr>
        <w:t>,</w:t>
      </w:r>
      <w:r w:rsidRPr="00751214">
        <w:rPr>
          <w:rFonts w:ascii="Arial" w:hAnsi="Arial" w:cs="Arial"/>
        </w:rPr>
        <w:t xml:space="preserve"> </w:t>
      </w:r>
      <w:r w:rsidR="00E3517C" w:rsidRPr="00751214">
        <w:rPr>
          <w:rFonts w:ascii="Arial" w:hAnsi="Arial" w:cs="Arial"/>
        </w:rPr>
        <w:t xml:space="preserve">a Assembleia Geral </w:t>
      </w:r>
      <w:r w:rsidRPr="00751214">
        <w:rPr>
          <w:rFonts w:ascii="Arial" w:hAnsi="Arial" w:cs="Arial"/>
        </w:rPr>
        <w:t xml:space="preserve">da </w:t>
      </w:r>
      <w:r w:rsidR="00E3517C" w:rsidRPr="00751214">
        <w:rPr>
          <w:rFonts w:ascii="Arial" w:hAnsi="Arial" w:cs="Arial"/>
        </w:rPr>
        <w:t xml:space="preserve">ONU </w:t>
      </w:r>
      <w:r w:rsidR="0060477B" w:rsidRPr="00751214">
        <w:rPr>
          <w:rFonts w:ascii="Arial" w:hAnsi="Arial" w:cs="Arial"/>
        </w:rPr>
        <w:t>instituiu</w:t>
      </w:r>
      <w:r w:rsidR="00E3517C" w:rsidRPr="00751214">
        <w:rPr>
          <w:rFonts w:ascii="Arial" w:hAnsi="Arial" w:cs="Arial"/>
        </w:rPr>
        <w:t xml:space="preserve"> o dia 15 de março como o Dia Mundial do Consumidor, tendo como base as Diretrizes das Nações Unidas, dando legitimidade e reconhecimento internacional para a data criada por Kennedy.</w:t>
      </w:r>
      <w:bookmarkStart w:id="0" w:name="_GoBack"/>
      <w:bookmarkEnd w:id="0"/>
    </w:p>
    <w:p w:rsidR="000627D9" w:rsidRPr="000627D9" w:rsidRDefault="000627D9" w:rsidP="000627D9">
      <w:pPr>
        <w:tabs>
          <w:tab w:val="left" w:pos="1701"/>
        </w:tabs>
        <w:spacing w:line="360" w:lineRule="auto"/>
        <w:jc w:val="both"/>
        <w:rPr>
          <w:rFonts w:ascii="Arial" w:hAnsi="Arial" w:cs="Arial"/>
          <w:i/>
          <w:sz w:val="18"/>
          <w:szCs w:val="18"/>
        </w:rPr>
      </w:pPr>
      <w:r w:rsidRPr="000627D9">
        <w:rPr>
          <w:rFonts w:ascii="Arial" w:hAnsi="Arial" w:cs="Arial"/>
          <w:b/>
          <w:i/>
          <w:sz w:val="18"/>
          <w:szCs w:val="18"/>
          <w:u w:val="single"/>
        </w:rPr>
        <w:lastRenderedPageBreak/>
        <w:t>MOÇÃO Nº 294/15:</w:t>
      </w:r>
      <w:r w:rsidRPr="000627D9">
        <w:rPr>
          <w:rFonts w:ascii="Arial" w:hAnsi="Arial" w:cs="Arial"/>
          <w:i/>
          <w:sz w:val="18"/>
          <w:szCs w:val="18"/>
        </w:rPr>
        <w:tab/>
        <w:t>Moção Comemorativa ao Dia Mundial do Consumidor, 15 de março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Pr="000627D9">
        <w:rPr>
          <w:rFonts w:ascii="Arial" w:hAnsi="Arial" w:cs="Arial"/>
          <w:b/>
          <w:i/>
          <w:sz w:val="18"/>
          <w:szCs w:val="18"/>
        </w:rPr>
        <w:t>(fls. 2/2)</w:t>
      </w:r>
      <w:r w:rsidRPr="000627D9">
        <w:rPr>
          <w:rFonts w:ascii="Arial" w:hAnsi="Arial" w:cs="Arial"/>
          <w:i/>
          <w:sz w:val="18"/>
          <w:szCs w:val="18"/>
        </w:rPr>
        <w:t xml:space="preserve">. </w:t>
      </w:r>
      <w:r w:rsidRPr="000627D9">
        <w:rPr>
          <w:rFonts w:ascii="Arial" w:hAnsi="Arial" w:cs="Arial"/>
          <w:i/>
          <w:sz w:val="18"/>
          <w:szCs w:val="18"/>
        </w:rPr>
        <w:cr/>
      </w:r>
    </w:p>
    <w:p w:rsidR="00E3517C" w:rsidRPr="00E3517C" w:rsidRDefault="00E3517C" w:rsidP="00751214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E3517C">
        <w:rPr>
          <w:rFonts w:ascii="Arial" w:hAnsi="Arial" w:cs="Arial"/>
        </w:rPr>
        <w:t xml:space="preserve">No Brasil, o Código de Defesa do Consumidor foi instituído em 11 de setembro de 1990, </w:t>
      </w:r>
      <w:r w:rsidR="000627D9">
        <w:rPr>
          <w:rFonts w:ascii="Arial" w:hAnsi="Arial" w:cs="Arial"/>
        </w:rPr>
        <w:t>através d</w:t>
      </w:r>
      <w:r w:rsidR="00751214">
        <w:rPr>
          <w:rFonts w:ascii="Arial" w:hAnsi="Arial" w:cs="Arial"/>
        </w:rPr>
        <w:t xml:space="preserve">a Lei </w:t>
      </w:r>
      <w:r w:rsidRPr="00E3517C">
        <w:rPr>
          <w:rFonts w:ascii="Arial" w:hAnsi="Arial" w:cs="Arial"/>
        </w:rPr>
        <w:t xml:space="preserve">nº 8.078, mas entrou em vigor apenas em 11 de março de 1991. Sua necessidade nasceu da luta do movimento de defesa do consumidor no </w:t>
      </w:r>
      <w:r w:rsidR="00751214">
        <w:rPr>
          <w:rFonts w:ascii="Arial" w:hAnsi="Arial" w:cs="Arial"/>
        </w:rPr>
        <w:t>P</w:t>
      </w:r>
      <w:r w:rsidRPr="00E3517C">
        <w:rPr>
          <w:rFonts w:ascii="Arial" w:hAnsi="Arial" w:cs="Arial"/>
        </w:rPr>
        <w:t>aís, que começou com a vigência da Lei Delegada nº 4, de 1962, e se fortaleceu em 1976, com a criação do Programa Estadual de Proteção e Defesa do Consumidor de São Paulo</w:t>
      </w:r>
      <w:r w:rsidR="000627D9">
        <w:rPr>
          <w:rFonts w:ascii="Arial" w:hAnsi="Arial" w:cs="Arial"/>
        </w:rPr>
        <w:t>, servindo</w:t>
      </w:r>
      <w:r w:rsidRPr="00E3517C">
        <w:rPr>
          <w:rFonts w:ascii="Arial" w:hAnsi="Arial" w:cs="Arial"/>
        </w:rPr>
        <w:t xml:space="preserve"> de incentivo e modelo para a criação dos demais </w:t>
      </w:r>
      <w:proofErr w:type="spellStart"/>
      <w:r w:rsidR="000627D9">
        <w:rPr>
          <w:rFonts w:ascii="Arial" w:hAnsi="Arial" w:cs="Arial"/>
        </w:rPr>
        <w:t>PROCON</w:t>
      </w:r>
      <w:r w:rsidRPr="00E3517C">
        <w:rPr>
          <w:rFonts w:ascii="Arial" w:hAnsi="Arial" w:cs="Arial"/>
        </w:rPr>
        <w:t>s</w:t>
      </w:r>
      <w:proofErr w:type="spellEnd"/>
      <w:r w:rsidRPr="00E3517C">
        <w:rPr>
          <w:rFonts w:ascii="Arial" w:hAnsi="Arial" w:cs="Arial"/>
        </w:rPr>
        <w:t xml:space="preserve"> do País.</w:t>
      </w:r>
    </w:p>
    <w:p w:rsidR="00E3517C" w:rsidRPr="00E3517C" w:rsidRDefault="00E3517C" w:rsidP="00751214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E3517C">
        <w:rPr>
          <w:rFonts w:ascii="Arial" w:hAnsi="Arial" w:cs="Arial"/>
        </w:rPr>
        <w:t xml:space="preserve">Os </w:t>
      </w:r>
      <w:proofErr w:type="spellStart"/>
      <w:r w:rsidR="000627D9">
        <w:rPr>
          <w:rFonts w:ascii="Arial" w:hAnsi="Arial" w:cs="Arial"/>
        </w:rPr>
        <w:t>PROCON</w:t>
      </w:r>
      <w:r w:rsidRPr="00E3517C">
        <w:rPr>
          <w:rFonts w:ascii="Arial" w:hAnsi="Arial" w:cs="Arial"/>
        </w:rPr>
        <w:t>s</w:t>
      </w:r>
      <w:proofErr w:type="spellEnd"/>
      <w:r w:rsidRPr="00E3517C">
        <w:rPr>
          <w:rFonts w:ascii="Arial" w:hAnsi="Arial" w:cs="Arial"/>
        </w:rPr>
        <w:t xml:space="preserve"> e os movimentos de defesa do consumidor pressionaram </w:t>
      </w:r>
      <w:r w:rsidR="000627D9">
        <w:rPr>
          <w:rFonts w:ascii="Arial" w:hAnsi="Arial" w:cs="Arial"/>
        </w:rPr>
        <w:t>a</w:t>
      </w:r>
      <w:r w:rsidRPr="00E3517C">
        <w:rPr>
          <w:rFonts w:ascii="Arial" w:hAnsi="Arial" w:cs="Arial"/>
        </w:rPr>
        <w:t xml:space="preserve"> </w:t>
      </w:r>
      <w:r w:rsidR="000627D9">
        <w:rPr>
          <w:rFonts w:ascii="Arial" w:hAnsi="Arial" w:cs="Arial"/>
        </w:rPr>
        <w:t>Assembleia</w:t>
      </w:r>
      <w:r w:rsidRPr="00E3517C">
        <w:rPr>
          <w:rFonts w:ascii="Arial" w:hAnsi="Arial" w:cs="Arial"/>
        </w:rPr>
        <w:t xml:space="preserve"> Constituinte</w:t>
      </w:r>
      <w:r w:rsidR="000627D9">
        <w:rPr>
          <w:rFonts w:ascii="Arial" w:hAnsi="Arial" w:cs="Arial"/>
        </w:rPr>
        <w:t>,</w:t>
      </w:r>
      <w:r w:rsidRPr="00E3517C">
        <w:rPr>
          <w:rFonts w:ascii="Arial" w:hAnsi="Arial" w:cs="Arial"/>
        </w:rPr>
        <w:t xml:space="preserve"> que aceitou a proposta de inserir </w:t>
      </w:r>
      <w:r w:rsidR="000627D9">
        <w:rPr>
          <w:rFonts w:ascii="Arial" w:hAnsi="Arial" w:cs="Arial"/>
        </w:rPr>
        <w:t xml:space="preserve">os direitos do consumidor </w:t>
      </w:r>
      <w:r w:rsidRPr="00E3517C">
        <w:rPr>
          <w:rFonts w:ascii="Arial" w:hAnsi="Arial" w:cs="Arial"/>
        </w:rPr>
        <w:t>na Constituição Federal de 1988</w:t>
      </w:r>
      <w:r w:rsidR="00751214">
        <w:rPr>
          <w:rFonts w:ascii="Arial" w:hAnsi="Arial" w:cs="Arial"/>
        </w:rPr>
        <w:t>. Desta forma, foi lavrado</w:t>
      </w:r>
      <w:r w:rsidRPr="00E3517C">
        <w:rPr>
          <w:rFonts w:ascii="Arial" w:hAnsi="Arial" w:cs="Arial"/>
        </w:rPr>
        <w:t xml:space="preserve"> o inciso XXXII do art. 5º diz</w:t>
      </w:r>
      <w:r w:rsidR="000627D9">
        <w:rPr>
          <w:rFonts w:ascii="Arial" w:hAnsi="Arial" w:cs="Arial"/>
        </w:rPr>
        <w:t>endo</w:t>
      </w:r>
      <w:r w:rsidRPr="00E3517C">
        <w:rPr>
          <w:rFonts w:ascii="Arial" w:hAnsi="Arial" w:cs="Arial"/>
        </w:rPr>
        <w:t xml:space="preserve"> que “o Estado promoverá, na forma da lei, a defesa do consumidor”. No título que trata da Ordem Econômica e Financeira, a defesa do consumidor foi incluída como um dos princípios gerais da atividade econômica, nos termos do art. 170, </w:t>
      </w:r>
      <w:r w:rsidR="000627D9">
        <w:rPr>
          <w:rFonts w:ascii="Arial" w:hAnsi="Arial" w:cs="Arial"/>
        </w:rPr>
        <w:t xml:space="preserve">inciso </w:t>
      </w:r>
      <w:r w:rsidRPr="00E3517C">
        <w:rPr>
          <w:rFonts w:ascii="Arial" w:hAnsi="Arial" w:cs="Arial"/>
        </w:rPr>
        <w:t xml:space="preserve">V, da </w:t>
      </w:r>
      <w:r w:rsidR="000627D9" w:rsidRPr="00E3517C">
        <w:rPr>
          <w:rFonts w:ascii="Arial" w:hAnsi="Arial" w:cs="Arial"/>
        </w:rPr>
        <w:t>Constituição Federal de 198</w:t>
      </w:r>
      <w:r w:rsidR="000627D9">
        <w:rPr>
          <w:rFonts w:ascii="Arial" w:hAnsi="Arial" w:cs="Arial"/>
        </w:rPr>
        <w:t>8</w:t>
      </w:r>
      <w:r w:rsidRPr="00E3517C">
        <w:rPr>
          <w:rFonts w:ascii="Arial" w:hAnsi="Arial" w:cs="Arial"/>
        </w:rPr>
        <w:t>. A partir de então, o Código de Defesa do Consumidor (CDC) disciplinou todas as relações de consumo, com dispositivos de ordem civil, processual civil, penal e de Direito Administrativo.</w:t>
      </w:r>
    </w:p>
    <w:p w:rsidR="00751214" w:rsidRDefault="00E3517C" w:rsidP="00751214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E3517C">
        <w:rPr>
          <w:rFonts w:ascii="Arial" w:hAnsi="Arial" w:cs="Arial"/>
        </w:rPr>
        <w:t>O que faz d</w:t>
      </w:r>
      <w:r w:rsidR="00751214">
        <w:rPr>
          <w:rFonts w:ascii="Arial" w:hAnsi="Arial" w:cs="Arial"/>
        </w:rPr>
        <w:t>e noss</w:t>
      </w:r>
      <w:r w:rsidRPr="00E3517C">
        <w:rPr>
          <w:rFonts w:ascii="Arial" w:hAnsi="Arial" w:cs="Arial"/>
        </w:rPr>
        <w:t>o Código de Defesa do Consumidor uma das leis mais avançadas do mundo não é o fato dele nascer de um processo legislativ</w:t>
      </w:r>
      <w:r w:rsidR="00751214">
        <w:rPr>
          <w:rFonts w:ascii="Arial" w:hAnsi="Arial" w:cs="Arial"/>
        </w:rPr>
        <w:t>o</w:t>
      </w:r>
      <w:r w:rsidRPr="00E3517C">
        <w:rPr>
          <w:rFonts w:ascii="Arial" w:hAnsi="Arial" w:cs="Arial"/>
        </w:rPr>
        <w:t xml:space="preserve"> de iniciativa do Governo Federal ou do Congresso Nacional</w:t>
      </w:r>
      <w:r w:rsidR="00751214">
        <w:rPr>
          <w:rFonts w:ascii="Arial" w:hAnsi="Arial" w:cs="Arial"/>
        </w:rPr>
        <w:t>,</w:t>
      </w:r>
      <w:r w:rsidRPr="00E3517C">
        <w:rPr>
          <w:rFonts w:ascii="Arial" w:hAnsi="Arial" w:cs="Arial"/>
        </w:rPr>
        <w:t xml:space="preserve"> </w:t>
      </w:r>
      <w:r w:rsidR="00751214">
        <w:rPr>
          <w:rFonts w:ascii="Arial" w:hAnsi="Arial" w:cs="Arial"/>
        </w:rPr>
        <w:t>mas</w:t>
      </w:r>
      <w:r w:rsidRPr="00E3517C">
        <w:rPr>
          <w:rFonts w:ascii="Arial" w:hAnsi="Arial" w:cs="Arial"/>
        </w:rPr>
        <w:t xml:space="preserve"> sim da participação ativa da sociedade, discutindo, </w:t>
      </w:r>
      <w:r w:rsidR="00751214">
        <w:rPr>
          <w:rFonts w:ascii="Arial" w:hAnsi="Arial" w:cs="Arial"/>
        </w:rPr>
        <w:t>exigindo e tornando-se presente na elaboração do mesmo.</w:t>
      </w:r>
    </w:p>
    <w:p w:rsidR="00BF791A" w:rsidRPr="00BF791A" w:rsidRDefault="00BF791A" w:rsidP="00751214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172E81" w:rsidRDefault="00BF791A" w:rsidP="00751214">
      <w:pPr>
        <w:tabs>
          <w:tab w:val="left" w:pos="-600"/>
        </w:tabs>
        <w:spacing w:after="60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E3517C">
        <w:rPr>
          <w:rFonts w:ascii="Arial" w:hAnsi="Arial" w:cs="Arial"/>
        </w:rPr>
        <w:t>11 de março de 2015.</w:t>
      </w:r>
    </w:p>
    <w:p w:rsidR="00751214" w:rsidRDefault="00751214" w:rsidP="00751214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51214" w:rsidRDefault="00751214" w:rsidP="00751214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51214" w:rsidRPr="00751214" w:rsidRDefault="00751214" w:rsidP="00751214">
      <w:pPr>
        <w:jc w:val="center"/>
        <w:rPr>
          <w:rFonts w:ascii="Arial" w:hAnsi="Arial" w:cs="Arial"/>
          <w:b/>
        </w:rPr>
      </w:pPr>
      <w:r w:rsidRPr="00751214">
        <w:rPr>
          <w:rFonts w:ascii="Arial" w:hAnsi="Arial" w:cs="Arial"/>
          <w:b/>
        </w:rPr>
        <w:t>ANA LINO</w:t>
      </w:r>
    </w:p>
    <w:p w:rsidR="00751214" w:rsidRPr="00751214" w:rsidRDefault="00751214" w:rsidP="00751214">
      <w:pPr>
        <w:jc w:val="center"/>
        <w:rPr>
          <w:rFonts w:ascii="Arial" w:hAnsi="Arial" w:cs="Arial"/>
        </w:rPr>
      </w:pPr>
      <w:r w:rsidRPr="00751214">
        <w:rPr>
          <w:rFonts w:ascii="Arial" w:hAnsi="Arial" w:cs="Arial"/>
        </w:rPr>
        <w:t>Vereadora – PMDB</w:t>
      </w:r>
    </w:p>
    <w:p w:rsidR="00751214" w:rsidRPr="00751214" w:rsidRDefault="00751214" w:rsidP="00751214">
      <w:pPr>
        <w:tabs>
          <w:tab w:val="left" w:pos="6480"/>
        </w:tabs>
        <w:jc w:val="center"/>
        <w:rPr>
          <w:rFonts w:ascii="Arial" w:hAnsi="Arial"/>
        </w:rPr>
      </w:pPr>
      <w:r w:rsidRPr="00751214">
        <w:rPr>
          <w:rFonts w:ascii="Arial" w:hAnsi="Arial"/>
        </w:rPr>
        <w:t>2ª Secretária</w:t>
      </w:r>
    </w:p>
    <w:sectPr w:rsidR="00751214" w:rsidRPr="00751214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3F6A" w:rsidRDefault="00003F6A">
      <w:r>
        <w:separator/>
      </w:r>
    </w:p>
  </w:endnote>
  <w:endnote w:type="continuationSeparator" w:id="0">
    <w:p w:rsidR="00003F6A" w:rsidRDefault="00003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3F6A" w:rsidRDefault="00003F6A">
      <w:r>
        <w:separator/>
      </w:r>
    </w:p>
  </w:footnote>
  <w:footnote w:type="continuationSeparator" w:id="0">
    <w:p w:rsidR="00003F6A" w:rsidRDefault="00003F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62407524"/>
    <w:multiLevelType w:val="hybridMultilevel"/>
    <w:tmpl w:val="0DE675C4"/>
    <w:lvl w:ilvl="0" w:tplc="7400C222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03F6A"/>
    <w:rsid w:val="00012789"/>
    <w:rsid w:val="000627D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3E6AC7"/>
    <w:rsid w:val="00412795"/>
    <w:rsid w:val="00487D64"/>
    <w:rsid w:val="00493115"/>
    <w:rsid w:val="00495DE5"/>
    <w:rsid w:val="004E46DA"/>
    <w:rsid w:val="004F1FA8"/>
    <w:rsid w:val="004F39E9"/>
    <w:rsid w:val="00505FD8"/>
    <w:rsid w:val="00564368"/>
    <w:rsid w:val="005B3D21"/>
    <w:rsid w:val="005C3938"/>
    <w:rsid w:val="005E138D"/>
    <w:rsid w:val="0060477B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51214"/>
    <w:rsid w:val="00775A1B"/>
    <w:rsid w:val="00792F18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3517C"/>
    <w:rsid w:val="00E86C30"/>
    <w:rsid w:val="00E90C30"/>
    <w:rsid w:val="00EB04D6"/>
    <w:rsid w:val="00ED2065"/>
    <w:rsid w:val="00F27895"/>
    <w:rsid w:val="00F420E5"/>
    <w:rsid w:val="00F73DA3"/>
    <w:rsid w:val="00FA3CFC"/>
    <w:rsid w:val="00FC331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E351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E351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64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8</TotalTime>
  <Pages>2</Pages>
  <Words>516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3301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6</cp:revision>
  <cp:lastPrinted>2014-12-11T13:13:00Z</cp:lastPrinted>
  <dcterms:created xsi:type="dcterms:W3CDTF">2015-03-10T14:37:00Z</dcterms:created>
  <dcterms:modified xsi:type="dcterms:W3CDTF">2015-03-10T18:14:00Z</dcterms:modified>
</cp:coreProperties>
</file>