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540E0">
        <w:rPr>
          <w:rFonts w:ascii="Arial" w:hAnsi="Arial" w:cs="Arial"/>
          <w:b/>
          <w:caps/>
          <w:sz w:val="28"/>
          <w:szCs w:val="28"/>
        </w:rPr>
        <w:t>597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10F1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Requer</w:t>
            </w:r>
            <w:bookmarkStart w:id="0" w:name="_GoBack"/>
            <w:bookmarkEnd w:id="0"/>
            <w:r w:rsidR="001C1713" w:rsidRPr="001C1713">
              <w:rPr>
                <w:rFonts w:ascii="Arial" w:hAnsi="Arial" w:cs="Arial"/>
                <w:sz w:val="20"/>
                <w:szCs w:val="20"/>
              </w:rPr>
              <w:t xml:space="preserve"> que a Sessão Ordinária desta Casa Legislativa prevista para o próximo dia 29 de abril (quarta-feira) seja antecipada para o dia 28 de abril (terça-feira).</w:t>
            </w:r>
            <w:r w:rsidR="000540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C1713" w:rsidRDefault="001C1713" w:rsidP="000540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 base no que dispõe o § 5º do artigo 70 da Resolução nº 642/2005 (Regimento Interno), de 29 de setembro de 2005, mui respeitosamente</w:t>
      </w:r>
      <w:r>
        <w:rPr>
          <w:rFonts w:ascii="Arial" w:hAnsi="Arial" w:cs="Arial"/>
          <w:b/>
        </w:rPr>
        <w:t xml:space="preserve">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</w:t>
      </w:r>
      <w:r>
        <w:rPr>
          <w:rFonts w:ascii="Arial" w:hAnsi="Arial" w:cs="Arial"/>
        </w:rPr>
        <w:t xml:space="preserve">antecipada para o próximo dia 28 de abril </w:t>
      </w:r>
      <w:r w:rsidRPr="001C1713">
        <w:rPr>
          <w:rFonts w:ascii="Arial" w:hAnsi="Arial" w:cs="Arial"/>
        </w:rPr>
        <w:t>(terça-feira)</w:t>
      </w:r>
      <w:r w:rsidRPr="001C1713">
        <w:rPr>
          <w:rFonts w:ascii="Arial" w:hAnsi="Arial" w:cs="Arial"/>
          <w:sz w:val="20"/>
          <w:szCs w:val="20"/>
        </w:rPr>
        <w:t xml:space="preserve"> </w:t>
      </w:r>
      <w:r w:rsidRPr="001C1713">
        <w:rPr>
          <w:rFonts w:ascii="Arial" w:hAnsi="Arial" w:cs="Arial"/>
        </w:rPr>
        <w:t>a Sessão Ordinária desta Casa Legislativa prevista para o dia 29 de abril (quarta-feira)</w:t>
      </w:r>
      <w:r w:rsidR="00691CF5" w:rsidRPr="00691CF5">
        <w:rPr>
          <w:rFonts w:ascii="Arial" w:hAnsi="Arial" w:cs="Arial"/>
        </w:rPr>
        <w:t>.</w:t>
      </w:r>
    </w:p>
    <w:p w:rsidR="001C1713" w:rsidRDefault="001C1713" w:rsidP="000540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1C1713">
        <w:rPr>
          <w:rFonts w:ascii="Arial" w:hAnsi="Arial" w:cs="Arial"/>
        </w:rPr>
        <w:t xml:space="preserve">Justificamos o ora requerido </w:t>
      </w:r>
      <w:r w:rsidR="000540E0">
        <w:rPr>
          <w:rFonts w:ascii="Arial" w:hAnsi="Arial" w:cs="Arial"/>
        </w:rPr>
        <w:t xml:space="preserve">devido à cessão de uso do Plenário da Câmara Municipal para a realização do Concurso de Canto </w:t>
      </w:r>
      <w:r w:rsidR="00C1551E">
        <w:rPr>
          <w:rFonts w:ascii="Arial" w:hAnsi="Arial" w:cs="Arial"/>
        </w:rPr>
        <w:t>“</w:t>
      </w:r>
      <w:r w:rsidR="000540E0">
        <w:rPr>
          <w:rFonts w:ascii="Arial" w:hAnsi="Arial" w:cs="Arial"/>
        </w:rPr>
        <w:t xml:space="preserve">Maria </w:t>
      </w:r>
      <w:proofErr w:type="spellStart"/>
      <w:r w:rsidR="000540E0">
        <w:rPr>
          <w:rFonts w:ascii="Arial" w:hAnsi="Arial" w:cs="Arial"/>
        </w:rPr>
        <w:t>Callas</w:t>
      </w:r>
      <w:proofErr w:type="spellEnd"/>
      <w:r w:rsidR="00C1551E">
        <w:rPr>
          <w:rFonts w:ascii="Arial" w:hAnsi="Arial" w:cs="Arial"/>
        </w:rPr>
        <w:t>”</w:t>
      </w:r>
      <w:r w:rsidR="000540E0">
        <w:rPr>
          <w:rFonts w:ascii="Arial" w:hAnsi="Arial" w:cs="Arial"/>
        </w:rPr>
        <w:t>, que ocorrerá no dia 29 de abril a partir das 9h00</w:t>
      </w:r>
      <w:r>
        <w:rPr>
          <w:rFonts w:ascii="Arial" w:hAnsi="Arial" w:cs="Arial"/>
        </w:rPr>
        <w:t>.</w:t>
      </w:r>
    </w:p>
    <w:p w:rsidR="000540E0" w:rsidRPr="000540E0" w:rsidRDefault="000540E0" w:rsidP="000540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540E0">
        <w:rPr>
          <w:rFonts w:ascii="Arial" w:hAnsi="Arial" w:cs="Arial"/>
        </w:rPr>
        <w:t>Sem mais para o momento, certos da compreensão dos nobres pares, subscrevemos agradecidos.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540E0">
        <w:rPr>
          <w:rFonts w:ascii="Arial" w:hAnsi="Arial" w:cs="Arial"/>
        </w:rPr>
        <w:t>15 de abril de 2015.</w:t>
      </w:r>
    </w:p>
    <w:p w:rsidR="000540E0" w:rsidRDefault="000540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540E0" w:rsidRDefault="000540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540E0" w:rsidRDefault="000540E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540E0" w:rsidRPr="000540E0" w:rsidRDefault="000540E0" w:rsidP="000540E0">
      <w:pPr>
        <w:jc w:val="center"/>
        <w:rPr>
          <w:rFonts w:ascii="Arial" w:hAnsi="Arial" w:cs="Arial"/>
          <w:b/>
        </w:rPr>
      </w:pPr>
      <w:r w:rsidRPr="000540E0">
        <w:rPr>
          <w:rFonts w:ascii="Arial" w:hAnsi="Arial" w:cs="Arial"/>
          <w:b/>
        </w:rPr>
        <w:t>ARILDO BATISTA</w:t>
      </w:r>
    </w:p>
    <w:p w:rsidR="000540E0" w:rsidRPr="000540E0" w:rsidRDefault="000540E0" w:rsidP="000540E0">
      <w:pPr>
        <w:jc w:val="center"/>
        <w:rPr>
          <w:rFonts w:ascii="Arial" w:hAnsi="Arial"/>
        </w:rPr>
      </w:pPr>
      <w:r w:rsidRPr="000540E0">
        <w:rPr>
          <w:rFonts w:ascii="Arial" w:hAnsi="Arial"/>
        </w:rPr>
        <w:t>Presidente</w:t>
      </w:r>
    </w:p>
    <w:sectPr w:rsidR="000540E0" w:rsidRPr="000540E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5C" w:rsidRDefault="002D5D5C">
      <w:r>
        <w:separator/>
      </w:r>
    </w:p>
  </w:endnote>
  <w:endnote w:type="continuationSeparator" w:id="0">
    <w:p w:rsidR="002D5D5C" w:rsidRDefault="002D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5C" w:rsidRDefault="002D5D5C">
      <w:r>
        <w:separator/>
      </w:r>
    </w:p>
  </w:footnote>
  <w:footnote w:type="continuationSeparator" w:id="0">
    <w:p w:rsidR="002D5D5C" w:rsidRDefault="002D5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58CC22" wp14:editId="6A9C3C7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C9AFA1" wp14:editId="02635E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932D1C2" wp14:editId="6DA5D5F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40E0"/>
    <w:rsid w:val="00082A73"/>
    <w:rsid w:val="00094490"/>
    <w:rsid w:val="000958D5"/>
    <w:rsid w:val="0014591F"/>
    <w:rsid w:val="00172E81"/>
    <w:rsid w:val="00181CD2"/>
    <w:rsid w:val="001C1713"/>
    <w:rsid w:val="001F13C3"/>
    <w:rsid w:val="00204ED7"/>
    <w:rsid w:val="00253C82"/>
    <w:rsid w:val="002A7434"/>
    <w:rsid w:val="002C4B2B"/>
    <w:rsid w:val="002D5D5C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10F1A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03B"/>
    <w:rsid w:val="00A92CB9"/>
    <w:rsid w:val="00AC712C"/>
    <w:rsid w:val="00AD6B47"/>
    <w:rsid w:val="00BA1565"/>
    <w:rsid w:val="00BA6A9B"/>
    <w:rsid w:val="00BD3C47"/>
    <w:rsid w:val="00BF791A"/>
    <w:rsid w:val="00C06BEA"/>
    <w:rsid w:val="00C1551E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2015-04-14T13:57:00Z</dcterms:created>
  <dcterms:modified xsi:type="dcterms:W3CDTF">2015-04-15T10:27:00Z</dcterms:modified>
</cp:coreProperties>
</file>