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AE3179">
        <w:rPr>
          <w:rFonts w:ascii="Arial" w:hAnsi="Arial" w:cs="Arial"/>
          <w:color w:val="000000"/>
        </w:rPr>
        <w:t xml:space="preserve"> que seja realizado o </w:t>
      </w:r>
      <w:r w:rsidR="00AE3179" w:rsidRPr="00AE3179">
        <w:rPr>
          <w:rFonts w:ascii="Arial" w:hAnsi="Arial" w:cs="Arial"/>
          <w:color w:val="000000"/>
        </w:rPr>
        <w:t xml:space="preserve">atendimento ao Protocolo nº 2817/2015 registrado no </w:t>
      </w:r>
      <w:proofErr w:type="spellStart"/>
      <w:proofErr w:type="gramStart"/>
      <w:r w:rsidR="00AE3179" w:rsidRPr="00AE3179">
        <w:rPr>
          <w:rFonts w:ascii="Arial" w:hAnsi="Arial" w:cs="Arial"/>
          <w:color w:val="000000"/>
        </w:rPr>
        <w:t>AtendeBem</w:t>
      </w:r>
      <w:proofErr w:type="spellEnd"/>
      <w:proofErr w:type="gramEnd"/>
      <w:r w:rsidR="00AE3179">
        <w:rPr>
          <w:rFonts w:ascii="Arial" w:hAnsi="Arial" w:cs="Arial"/>
          <w:color w:val="000000"/>
        </w:rPr>
        <w:t>,</w:t>
      </w:r>
      <w:r w:rsidR="00AE3179" w:rsidRPr="00AE3179">
        <w:rPr>
          <w:rFonts w:ascii="Arial" w:hAnsi="Arial" w:cs="Arial"/>
          <w:color w:val="000000"/>
        </w:rPr>
        <w:t xml:space="preserve"> </w:t>
      </w:r>
      <w:r w:rsidR="00AE3179">
        <w:rPr>
          <w:rFonts w:ascii="Arial" w:hAnsi="Arial" w:cs="Arial"/>
          <w:color w:val="000000"/>
        </w:rPr>
        <w:t>no qual é solicitada</w:t>
      </w:r>
      <w:r w:rsidR="00AE3179" w:rsidRPr="00AE3179">
        <w:rPr>
          <w:rFonts w:ascii="Arial" w:hAnsi="Arial" w:cs="Arial"/>
          <w:color w:val="000000"/>
        </w:rPr>
        <w:t xml:space="preserve"> a substituição de 2 (duas) lâmpadas que </w:t>
      </w:r>
      <w:r w:rsidR="00AE3179">
        <w:rPr>
          <w:rFonts w:ascii="Arial" w:hAnsi="Arial" w:cs="Arial"/>
          <w:color w:val="000000"/>
        </w:rPr>
        <w:t xml:space="preserve">se </w:t>
      </w:r>
      <w:r w:rsidR="00AE3179" w:rsidRPr="00AE3179">
        <w:rPr>
          <w:rFonts w:ascii="Arial" w:hAnsi="Arial" w:cs="Arial"/>
          <w:color w:val="000000"/>
        </w:rPr>
        <w:t xml:space="preserve">encontram queimadas no Condomínio Alto do Jequitibá, </w:t>
      </w:r>
      <w:r w:rsidR="00AE3179">
        <w:rPr>
          <w:rFonts w:ascii="Arial" w:hAnsi="Arial" w:cs="Arial"/>
          <w:color w:val="000000"/>
        </w:rPr>
        <w:t>sendo uma em frente</w:t>
      </w:r>
      <w:r w:rsidR="00AE3179" w:rsidRPr="00AE3179">
        <w:rPr>
          <w:rFonts w:ascii="Arial" w:hAnsi="Arial" w:cs="Arial"/>
          <w:color w:val="000000"/>
        </w:rPr>
        <w:t xml:space="preserve"> </w:t>
      </w:r>
      <w:r w:rsidR="00AE3179">
        <w:rPr>
          <w:rFonts w:ascii="Arial" w:hAnsi="Arial" w:cs="Arial"/>
          <w:color w:val="000000"/>
        </w:rPr>
        <w:t>à</w:t>
      </w:r>
      <w:r w:rsidR="00AE3179" w:rsidRPr="00AE3179">
        <w:rPr>
          <w:rFonts w:ascii="Arial" w:hAnsi="Arial" w:cs="Arial"/>
          <w:color w:val="000000"/>
        </w:rPr>
        <w:t xml:space="preserve"> Unidade A02 e </w:t>
      </w:r>
      <w:r w:rsidR="00AE3179">
        <w:rPr>
          <w:rFonts w:ascii="Arial" w:hAnsi="Arial" w:cs="Arial"/>
          <w:color w:val="000000"/>
        </w:rPr>
        <w:t xml:space="preserve">a </w:t>
      </w:r>
      <w:r w:rsidR="00AE3179" w:rsidRPr="00AE3179">
        <w:rPr>
          <w:rFonts w:ascii="Arial" w:hAnsi="Arial" w:cs="Arial"/>
          <w:color w:val="000000"/>
        </w:rPr>
        <w:t>outra e</w:t>
      </w:r>
      <w:r w:rsidR="00AE3179">
        <w:rPr>
          <w:rFonts w:ascii="Arial" w:hAnsi="Arial" w:cs="Arial"/>
          <w:color w:val="000000"/>
        </w:rPr>
        <w:t xml:space="preserve">m </w:t>
      </w:r>
      <w:r w:rsidR="00AE3179" w:rsidRPr="00AE3179">
        <w:rPr>
          <w:rFonts w:ascii="Arial" w:hAnsi="Arial" w:cs="Arial"/>
          <w:color w:val="000000"/>
        </w:rPr>
        <w:t xml:space="preserve">frente </w:t>
      </w:r>
      <w:r w:rsidR="00AE3179">
        <w:rPr>
          <w:rFonts w:ascii="Arial" w:hAnsi="Arial" w:cs="Arial"/>
          <w:color w:val="000000"/>
        </w:rPr>
        <w:t>à</w:t>
      </w:r>
      <w:r w:rsidR="00AE3179" w:rsidRPr="00AE3179">
        <w:rPr>
          <w:rFonts w:ascii="Arial" w:hAnsi="Arial" w:cs="Arial"/>
          <w:color w:val="000000"/>
        </w:rPr>
        <w:t xml:space="preserve"> Unidade C17</w:t>
      </w:r>
      <w:r w:rsidR="00AE3179">
        <w:rPr>
          <w:rFonts w:ascii="Arial" w:hAnsi="Arial" w:cs="Arial"/>
          <w:color w:val="000000"/>
        </w:rPr>
        <w:t>;</w:t>
      </w:r>
    </w:p>
    <w:p w:rsidR="00AE3179" w:rsidRDefault="00AE3179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="00E97D52">
        <w:rPr>
          <w:rFonts w:ascii="Arial" w:hAnsi="Arial" w:cs="Arial"/>
          <w:color w:val="000000"/>
        </w:rPr>
        <w:t xml:space="preserve"> que seja realizado o atendimento </w:t>
      </w:r>
      <w:r w:rsidR="00E97D52" w:rsidRPr="00E97D52">
        <w:rPr>
          <w:rFonts w:ascii="Arial" w:hAnsi="Arial" w:cs="Arial"/>
          <w:color w:val="000000"/>
        </w:rPr>
        <w:t xml:space="preserve">ao Protocolo nº 3669/2015 registrado no </w:t>
      </w:r>
      <w:proofErr w:type="spellStart"/>
      <w:proofErr w:type="gramStart"/>
      <w:r w:rsidR="00E97D52" w:rsidRPr="00E97D52">
        <w:rPr>
          <w:rFonts w:ascii="Arial" w:hAnsi="Arial" w:cs="Arial"/>
          <w:color w:val="000000"/>
        </w:rPr>
        <w:t>AtendeBem</w:t>
      </w:r>
      <w:proofErr w:type="spellEnd"/>
      <w:proofErr w:type="gramEnd"/>
      <w:r w:rsidR="00E97D52">
        <w:rPr>
          <w:rFonts w:ascii="Arial" w:hAnsi="Arial" w:cs="Arial"/>
          <w:color w:val="000000"/>
        </w:rPr>
        <w:t>,</w:t>
      </w:r>
      <w:r w:rsidR="00E97D52" w:rsidRPr="00E97D52">
        <w:rPr>
          <w:rFonts w:ascii="Arial" w:hAnsi="Arial" w:cs="Arial"/>
          <w:color w:val="000000"/>
        </w:rPr>
        <w:t xml:space="preserve"> </w:t>
      </w:r>
      <w:r w:rsidR="00E97D52">
        <w:rPr>
          <w:rFonts w:ascii="Arial" w:hAnsi="Arial" w:cs="Arial"/>
          <w:color w:val="000000"/>
        </w:rPr>
        <w:t>no qual é solicitada</w:t>
      </w:r>
      <w:r w:rsidR="00E97D52" w:rsidRPr="00E97D52">
        <w:rPr>
          <w:rFonts w:ascii="Arial" w:hAnsi="Arial" w:cs="Arial"/>
          <w:color w:val="000000"/>
        </w:rPr>
        <w:t xml:space="preserve"> a substituição de 2 (duas) lâmpadas que </w:t>
      </w:r>
      <w:r w:rsidR="00E97D52">
        <w:rPr>
          <w:rFonts w:ascii="Arial" w:hAnsi="Arial" w:cs="Arial"/>
          <w:color w:val="000000"/>
        </w:rPr>
        <w:t xml:space="preserve">se </w:t>
      </w:r>
      <w:r w:rsidR="00E97D52" w:rsidRPr="00E97D52">
        <w:rPr>
          <w:rFonts w:ascii="Arial" w:hAnsi="Arial" w:cs="Arial"/>
          <w:color w:val="000000"/>
        </w:rPr>
        <w:t xml:space="preserve">encontram queimadas defronte </w:t>
      </w:r>
      <w:r w:rsidR="00E97D52">
        <w:rPr>
          <w:rFonts w:ascii="Arial" w:hAnsi="Arial" w:cs="Arial"/>
          <w:color w:val="000000"/>
        </w:rPr>
        <w:t>d</w:t>
      </w:r>
      <w:r w:rsidR="00E97D52" w:rsidRPr="00E97D52">
        <w:rPr>
          <w:rFonts w:ascii="Arial" w:hAnsi="Arial" w:cs="Arial"/>
          <w:color w:val="000000"/>
        </w:rPr>
        <w:t>o nº 1.819 da Av</w:t>
      </w:r>
      <w:r w:rsidR="00E97D52">
        <w:rPr>
          <w:rFonts w:ascii="Arial" w:hAnsi="Arial" w:cs="Arial"/>
          <w:color w:val="000000"/>
        </w:rPr>
        <w:t>.</w:t>
      </w:r>
      <w:r w:rsidR="00E97D52" w:rsidRPr="00E97D52">
        <w:rPr>
          <w:rFonts w:ascii="Arial" w:hAnsi="Arial" w:cs="Arial"/>
          <w:color w:val="000000"/>
        </w:rPr>
        <w:t xml:space="preserve"> Prof</w:t>
      </w:r>
      <w:r w:rsidR="00E97D52">
        <w:rPr>
          <w:rFonts w:ascii="Arial" w:hAnsi="Arial" w:cs="Arial"/>
          <w:color w:val="000000"/>
        </w:rPr>
        <w:t>.</w:t>
      </w:r>
      <w:r w:rsidR="00E97D52" w:rsidRPr="00E97D52">
        <w:rPr>
          <w:rFonts w:ascii="Arial" w:hAnsi="Arial" w:cs="Arial"/>
          <w:color w:val="000000"/>
        </w:rPr>
        <w:t>ª Olinda de Almeida Mercadante</w:t>
      </w:r>
      <w:r w:rsidR="00E97D52">
        <w:rPr>
          <w:rFonts w:ascii="Arial" w:hAnsi="Arial" w:cs="Arial"/>
          <w:color w:val="000000"/>
        </w:rPr>
        <w:t>;</w:t>
      </w:r>
    </w:p>
    <w:p w:rsidR="00E97D52" w:rsidRDefault="00E97D52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realizado um estudo técnico visando à</w:t>
      </w:r>
      <w:r w:rsidRPr="00E97D52">
        <w:rPr>
          <w:rFonts w:ascii="Arial" w:hAnsi="Arial" w:cs="Arial"/>
          <w:color w:val="000000"/>
        </w:rPr>
        <w:t xml:space="preserve"> divulgação da Lei do Silêncio e do telefone 153</w:t>
      </w:r>
      <w:r>
        <w:rPr>
          <w:rFonts w:ascii="Arial" w:hAnsi="Arial" w:cs="Arial"/>
          <w:color w:val="000000"/>
        </w:rPr>
        <w:t>,</w:t>
      </w:r>
      <w:r w:rsidRPr="00E97D52">
        <w:rPr>
          <w:rFonts w:ascii="Arial" w:hAnsi="Arial" w:cs="Arial"/>
          <w:color w:val="000000"/>
        </w:rPr>
        <w:t xml:space="preserve"> da Guarda Municipal</w:t>
      </w:r>
      <w:r>
        <w:rPr>
          <w:rFonts w:ascii="Arial" w:hAnsi="Arial" w:cs="Arial"/>
          <w:color w:val="000000"/>
        </w:rPr>
        <w:t>,</w:t>
      </w:r>
      <w:r w:rsidRPr="00E97D52">
        <w:rPr>
          <w:rFonts w:ascii="Arial" w:hAnsi="Arial" w:cs="Arial"/>
          <w:color w:val="000000"/>
        </w:rPr>
        <w:t xml:space="preserve"> que é a encarregada de coibir o uso de </w:t>
      </w:r>
      <w:r>
        <w:rPr>
          <w:rFonts w:ascii="Arial" w:hAnsi="Arial" w:cs="Arial"/>
          <w:color w:val="000000"/>
        </w:rPr>
        <w:t xml:space="preserve">equipamentos de </w:t>
      </w:r>
      <w:r w:rsidRPr="00E97D52">
        <w:rPr>
          <w:rFonts w:ascii="Arial" w:hAnsi="Arial" w:cs="Arial"/>
          <w:color w:val="000000"/>
        </w:rPr>
        <w:t>so</w:t>
      </w:r>
      <w:r>
        <w:rPr>
          <w:rFonts w:ascii="Arial" w:hAnsi="Arial" w:cs="Arial"/>
          <w:color w:val="000000"/>
        </w:rPr>
        <w:t>m</w:t>
      </w:r>
      <w:r w:rsidRPr="00E97D52">
        <w:rPr>
          <w:rFonts w:ascii="Arial" w:hAnsi="Arial" w:cs="Arial"/>
          <w:color w:val="000000"/>
        </w:rPr>
        <w:t xml:space="preserve"> com volumes acima do permitido em qualquer local. Segundo moradores da Rua Xucuru</w:t>
      </w:r>
      <w:r>
        <w:rPr>
          <w:rFonts w:ascii="Arial" w:hAnsi="Arial" w:cs="Arial"/>
          <w:color w:val="000000"/>
        </w:rPr>
        <w:t>,</w:t>
      </w:r>
      <w:r w:rsidRPr="00E97D52">
        <w:rPr>
          <w:rFonts w:ascii="Arial" w:hAnsi="Arial" w:cs="Arial"/>
          <w:color w:val="000000"/>
        </w:rPr>
        <w:t xml:space="preserve"> no bairro </w:t>
      </w:r>
      <w:r>
        <w:rPr>
          <w:rFonts w:ascii="Arial" w:hAnsi="Arial" w:cs="Arial"/>
          <w:color w:val="000000"/>
        </w:rPr>
        <w:t>Y</w:t>
      </w:r>
      <w:r w:rsidRPr="00E97D52">
        <w:rPr>
          <w:rFonts w:ascii="Arial" w:hAnsi="Arial" w:cs="Arial"/>
          <w:color w:val="000000"/>
        </w:rPr>
        <w:t xml:space="preserve">garapés, </w:t>
      </w:r>
      <w:r>
        <w:rPr>
          <w:rFonts w:ascii="Arial" w:hAnsi="Arial" w:cs="Arial"/>
          <w:color w:val="000000"/>
        </w:rPr>
        <w:t xml:space="preserve">o alto volume dos equipamentos utilizados por </w:t>
      </w:r>
      <w:r w:rsidRPr="00E97D52">
        <w:rPr>
          <w:rFonts w:ascii="Arial" w:hAnsi="Arial" w:cs="Arial"/>
          <w:color w:val="000000"/>
        </w:rPr>
        <w:t>igrejas e carros estão incomodando a todos</w:t>
      </w:r>
      <w:r>
        <w:rPr>
          <w:rFonts w:ascii="Arial" w:hAnsi="Arial" w:cs="Arial"/>
          <w:color w:val="000000"/>
        </w:rPr>
        <w:t>;</w:t>
      </w:r>
    </w:p>
    <w:p w:rsidR="00E97D52" w:rsidRDefault="00E97D52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</w:t>
      </w:r>
      <w:r w:rsidRPr="00E97D52">
        <w:rPr>
          <w:rFonts w:ascii="Arial" w:hAnsi="Arial" w:cs="Arial"/>
          <w:color w:val="000000"/>
        </w:rPr>
        <w:t>do excesso de areia acumulad</w:t>
      </w:r>
      <w:r>
        <w:rPr>
          <w:rFonts w:ascii="Arial" w:hAnsi="Arial" w:cs="Arial"/>
          <w:color w:val="000000"/>
        </w:rPr>
        <w:t>o</w:t>
      </w:r>
      <w:r w:rsidRPr="00E97D52">
        <w:rPr>
          <w:rFonts w:ascii="Arial" w:hAnsi="Arial" w:cs="Arial"/>
          <w:color w:val="000000"/>
        </w:rPr>
        <w:t xml:space="preserve"> no entroncamento da Rod. Nilo Máximo com a Av</w:t>
      </w:r>
      <w:r>
        <w:rPr>
          <w:rFonts w:ascii="Arial" w:hAnsi="Arial" w:cs="Arial"/>
          <w:color w:val="000000"/>
        </w:rPr>
        <w:t>.</w:t>
      </w:r>
      <w:r w:rsidRPr="00E97D52">
        <w:rPr>
          <w:rFonts w:ascii="Arial" w:hAnsi="Arial" w:cs="Arial"/>
          <w:color w:val="000000"/>
        </w:rPr>
        <w:t xml:space="preserve"> José Teodoro de Siqueira</w:t>
      </w:r>
      <w:r>
        <w:rPr>
          <w:rFonts w:ascii="Arial" w:hAnsi="Arial" w:cs="Arial"/>
          <w:color w:val="000000"/>
        </w:rPr>
        <w:t>,</w:t>
      </w:r>
      <w:r w:rsidRPr="00E97D52">
        <w:rPr>
          <w:rFonts w:ascii="Arial" w:hAnsi="Arial" w:cs="Arial"/>
          <w:color w:val="000000"/>
        </w:rPr>
        <w:t xml:space="preserve"> que coloca em risco de acidentes os veículos que ali </w:t>
      </w:r>
      <w:proofErr w:type="gramStart"/>
      <w:r w:rsidRPr="00E97D52">
        <w:rPr>
          <w:rFonts w:ascii="Arial" w:hAnsi="Arial" w:cs="Arial"/>
          <w:color w:val="000000"/>
        </w:rPr>
        <w:t>transitam</w:t>
      </w:r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</w:t>
      </w:r>
      <w:r w:rsidRPr="00E97D52">
        <w:rPr>
          <w:rFonts w:ascii="Arial" w:hAnsi="Arial" w:cs="Arial"/>
          <w:color w:val="000000"/>
        </w:rPr>
        <w:t>principalmente as motocicletas</w:t>
      </w:r>
      <w:r>
        <w:rPr>
          <w:rFonts w:ascii="Arial" w:hAnsi="Arial" w:cs="Arial"/>
          <w:color w:val="000000"/>
        </w:rPr>
        <w:t>, por sua menor estabilidade;</w:t>
      </w:r>
    </w:p>
    <w:p w:rsidR="00E97D52" w:rsidRDefault="00E97D52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</w:t>
      </w:r>
      <w:r w:rsidRPr="00E97D52">
        <w:rPr>
          <w:rFonts w:ascii="Arial" w:hAnsi="Arial" w:cs="Arial"/>
          <w:color w:val="000000"/>
        </w:rPr>
        <w:t>de lixo e entulho</w:t>
      </w:r>
      <w:r>
        <w:rPr>
          <w:rFonts w:ascii="Arial" w:hAnsi="Arial" w:cs="Arial"/>
          <w:color w:val="000000"/>
        </w:rPr>
        <w:t xml:space="preserve"> </w:t>
      </w:r>
      <w:r w:rsidRPr="00E97D52">
        <w:rPr>
          <w:rFonts w:ascii="Arial" w:hAnsi="Arial" w:cs="Arial"/>
          <w:color w:val="000000"/>
        </w:rPr>
        <w:t xml:space="preserve">acumulados </w:t>
      </w:r>
      <w:r>
        <w:rPr>
          <w:rFonts w:ascii="Arial" w:hAnsi="Arial" w:cs="Arial"/>
          <w:color w:val="000000"/>
        </w:rPr>
        <w:t xml:space="preserve">em toda a </w:t>
      </w:r>
      <w:r w:rsidRPr="00E97D52">
        <w:rPr>
          <w:rFonts w:ascii="Arial" w:hAnsi="Arial" w:cs="Arial"/>
          <w:color w:val="000000"/>
        </w:rPr>
        <w:t>extensão da Estrada Municipal do Bom Jesus</w:t>
      </w:r>
      <w:r>
        <w:rPr>
          <w:rFonts w:ascii="Arial" w:hAnsi="Arial" w:cs="Arial"/>
          <w:color w:val="000000"/>
        </w:rPr>
        <w:t>;</w:t>
      </w:r>
    </w:p>
    <w:p w:rsidR="00E97D52" w:rsidRDefault="00E97D52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limpeza </w:t>
      </w:r>
      <w:r w:rsidRPr="00E97D52">
        <w:rPr>
          <w:rFonts w:ascii="Arial" w:hAnsi="Arial" w:cs="Arial"/>
          <w:color w:val="000000"/>
        </w:rPr>
        <w:t>e retirada de restos de poda amontoados em várias parte</w:t>
      </w:r>
      <w:r>
        <w:rPr>
          <w:rFonts w:ascii="Arial" w:hAnsi="Arial" w:cs="Arial"/>
          <w:color w:val="000000"/>
        </w:rPr>
        <w:t>s</w:t>
      </w:r>
      <w:r w:rsidRPr="00E97D52">
        <w:rPr>
          <w:rFonts w:ascii="Arial" w:hAnsi="Arial" w:cs="Arial"/>
          <w:color w:val="000000"/>
        </w:rPr>
        <w:t xml:space="preserve"> d</w:t>
      </w:r>
      <w:r>
        <w:rPr>
          <w:rFonts w:ascii="Arial" w:hAnsi="Arial" w:cs="Arial"/>
          <w:color w:val="000000"/>
        </w:rPr>
        <w:t>e</w:t>
      </w:r>
      <w:r w:rsidRPr="00E97D52">
        <w:rPr>
          <w:rFonts w:ascii="Arial" w:hAnsi="Arial" w:cs="Arial"/>
          <w:color w:val="000000"/>
        </w:rPr>
        <w:t xml:space="preserve"> uma área verde </w:t>
      </w:r>
      <w:r>
        <w:rPr>
          <w:rFonts w:ascii="Arial" w:hAnsi="Arial" w:cs="Arial"/>
          <w:color w:val="000000"/>
        </w:rPr>
        <w:t>situada na</w:t>
      </w:r>
      <w:r w:rsidRPr="00E97D52">
        <w:rPr>
          <w:rFonts w:ascii="Arial" w:hAnsi="Arial" w:cs="Arial"/>
          <w:color w:val="000000"/>
        </w:rPr>
        <w:t xml:space="preserve"> Rua Moacyr </w:t>
      </w:r>
      <w:proofErr w:type="spellStart"/>
      <w:r w:rsidRPr="00E97D52">
        <w:rPr>
          <w:rFonts w:ascii="Arial" w:hAnsi="Arial" w:cs="Arial"/>
          <w:color w:val="000000"/>
        </w:rPr>
        <w:t>Mancilha</w:t>
      </w:r>
      <w:proofErr w:type="spellEnd"/>
      <w:r>
        <w:rPr>
          <w:rFonts w:ascii="Arial" w:hAnsi="Arial" w:cs="Arial"/>
          <w:color w:val="000000"/>
        </w:rPr>
        <w:t>,</w:t>
      </w:r>
      <w:r w:rsidRPr="00E97D52">
        <w:rPr>
          <w:rFonts w:ascii="Arial" w:hAnsi="Arial" w:cs="Arial"/>
          <w:color w:val="000000"/>
        </w:rPr>
        <w:t xml:space="preserve"> no bairro Terras de São João. Segundo os moradores do local, sempre que é feita a limpeza e a poda das árvores, todo o mato e galhos são deixados amontoados e não são retirados na ocasião</w:t>
      </w:r>
      <w:r>
        <w:rPr>
          <w:rFonts w:ascii="Arial" w:hAnsi="Arial" w:cs="Arial"/>
          <w:color w:val="000000"/>
        </w:rPr>
        <w:t xml:space="preserve">. E a situação se repete </w:t>
      </w:r>
      <w:r w:rsidRPr="00E97D52">
        <w:rPr>
          <w:rFonts w:ascii="Arial" w:hAnsi="Arial" w:cs="Arial"/>
          <w:color w:val="000000"/>
        </w:rPr>
        <w:t xml:space="preserve">há mais de </w:t>
      </w:r>
      <w:proofErr w:type="gramStart"/>
      <w:r w:rsidRPr="00E97D52">
        <w:rPr>
          <w:rFonts w:ascii="Arial" w:hAnsi="Arial" w:cs="Arial"/>
          <w:color w:val="000000"/>
        </w:rPr>
        <w:t>2</w:t>
      </w:r>
      <w:proofErr w:type="gramEnd"/>
      <w:r w:rsidRPr="00E97D52">
        <w:rPr>
          <w:rFonts w:ascii="Arial" w:hAnsi="Arial" w:cs="Arial"/>
          <w:color w:val="000000"/>
        </w:rPr>
        <w:t xml:space="preserve"> anos</w:t>
      </w:r>
      <w:r>
        <w:rPr>
          <w:rFonts w:ascii="Arial" w:hAnsi="Arial" w:cs="Arial"/>
          <w:color w:val="000000"/>
        </w:rPr>
        <w:t>;</w:t>
      </w:r>
    </w:p>
    <w:p w:rsidR="00422B08" w:rsidRDefault="00422B08" w:rsidP="00422B08">
      <w:pPr>
        <w:widowControl w:val="0"/>
        <w:tabs>
          <w:tab w:val="left" w:pos="-4200"/>
        </w:tabs>
        <w:autoSpaceDE w:val="0"/>
        <w:autoSpaceDN w:val="0"/>
        <w:adjustRightInd w:val="0"/>
        <w:spacing w:before="240" w:after="240" w:line="360" w:lineRule="auto"/>
        <w:ind w:left="284"/>
        <w:jc w:val="both"/>
        <w:rPr>
          <w:rFonts w:ascii="Arial" w:hAnsi="Arial" w:cs="Arial"/>
          <w:b/>
          <w:color w:val="000000"/>
        </w:rPr>
      </w:pPr>
    </w:p>
    <w:p w:rsidR="00422B08" w:rsidRDefault="00422B08" w:rsidP="00422B08">
      <w:pPr>
        <w:widowControl w:val="0"/>
        <w:tabs>
          <w:tab w:val="left" w:pos="-4200"/>
        </w:tabs>
        <w:autoSpaceDE w:val="0"/>
        <w:autoSpaceDN w:val="0"/>
        <w:adjustRightInd w:val="0"/>
        <w:spacing w:before="240" w:after="240" w:line="360" w:lineRule="auto"/>
        <w:ind w:left="284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E97D52" w:rsidRDefault="00E97D52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um estudo </w:t>
      </w:r>
      <w:r w:rsidRPr="00E97D52">
        <w:rPr>
          <w:rFonts w:ascii="Arial" w:hAnsi="Arial" w:cs="Arial"/>
          <w:color w:val="000000"/>
        </w:rPr>
        <w:t xml:space="preserve">técnico visando </w:t>
      </w:r>
      <w:r w:rsidR="00F94D9D" w:rsidRPr="00E97D52">
        <w:rPr>
          <w:rFonts w:ascii="Arial" w:hAnsi="Arial" w:cs="Arial"/>
          <w:color w:val="000000"/>
        </w:rPr>
        <w:t>à</w:t>
      </w:r>
      <w:r w:rsidRPr="00E97D52">
        <w:rPr>
          <w:rFonts w:ascii="Arial" w:hAnsi="Arial" w:cs="Arial"/>
          <w:color w:val="000000"/>
        </w:rPr>
        <w:t xml:space="preserve"> instalação de um sistema de redução de velocidade através de “faixa elevada” ou semáforo para pedestres defronte </w:t>
      </w:r>
      <w:r w:rsidR="00F94D9D">
        <w:rPr>
          <w:rFonts w:ascii="Arial" w:hAnsi="Arial" w:cs="Arial"/>
          <w:color w:val="000000"/>
        </w:rPr>
        <w:t>da</w:t>
      </w:r>
      <w:r w:rsidRPr="00E97D52">
        <w:rPr>
          <w:rFonts w:ascii="Arial" w:hAnsi="Arial" w:cs="Arial"/>
          <w:color w:val="000000"/>
        </w:rPr>
        <w:t xml:space="preserve"> 1</w:t>
      </w:r>
      <w:r w:rsidR="00F94D9D">
        <w:rPr>
          <w:rFonts w:ascii="Arial" w:hAnsi="Arial" w:cs="Arial"/>
          <w:color w:val="000000"/>
        </w:rPr>
        <w:t>ª</w:t>
      </w:r>
      <w:r w:rsidRPr="00E97D52">
        <w:rPr>
          <w:rFonts w:ascii="Arial" w:hAnsi="Arial" w:cs="Arial"/>
          <w:color w:val="000000"/>
        </w:rPr>
        <w:t xml:space="preserve"> Cia da Polícia Militar</w:t>
      </w:r>
      <w:r w:rsidR="00F94D9D">
        <w:rPr>
          <w:rFonts w:ascii="Arial" w:hAnsi="Arial" w:cs="Arial"/>
          <w:color w:val="000000"/>
        </w:rPr>
        <w:t>, localizada na</w:t>
      </w:r>
      <w:r w:rsidRPr="00E97D52">
        <w:rPr>
          <w:rFonts w:ascii="Arial" w:hAnsi="Arial" w:cs="Arial"/>
          <w:color w:val="000000"/>
        </w:rPr>
        <w:t xml:space="preserve"> Rua Dom Pedro II, </w:t>
      </w:r>
      <w:r w:rsidR="00F94D9D">
        <w:rPr>
          <w:rFonts w:ascii="Arial" w:hAnsi="Arial" w:cs="Arial"/>
          <w:color w:val="000000"/>
        </w:rPr>
        <w:t xml:space="preserve">no </w:t>
      </w:r>
      <w:r w:rsidRPr="00E97D52">
        <w:rPr>
          <w:rFonts w:ascii="Arial" w:hAnsi="Arial" w:cs="Arial"/>
          <w:color w:val="000000"/>
        </w:rPr>
        <w:t xml:space="preserve">Jardim </w:t>
      </w:r>
      <w:proofErr w:type="spellStart"/>
      <w:r w:rsidRPr="00E97D52">
        <w:rPr>
          <w:rFonts w:ascii="Arial" w:hAnsi="Arial" w:cs="Arial"/>
          <w:color w:val="000000"/>
        </w:rPr>
        <w:t>Leonídia</w:t>
      </w:r>
      <w:proofErr w:type="spellEnd"/>
      <w:r w:rsidRPr="00E97D52">
        <w:rPr>
          <w:rFonts w:ascii="Arial" w:hAnsi="Arial" w:cs="Arial"/>
          <w:color w:val="000000"/>
        </w:rPr>
        <w:t xml:space="preserve">, </w:t>
      </w:r>
      <w:r w:rsidR="00F94D9D">
        <w:rPr>
          <w:rFonts w:ascii="Arial" w:hAnsi="Arial" w:cs="Arial"/>
          <w:color w:val="000000"/>
        </w:rPr>
        <w:t xml:space="preserve">por se tratar de </w:t>
      </w:r>
      <w:r w:rsidRPr="00E97D52">
        <w:rPr>
          <w:rFonts w:ascii="Arial" w:hAnsi="Arial" w:cs="Arial"/>
          <w:color w:val="000000"/>
        </w:rPr>
        <w:t>local de travessia de muitos usuários do SIM</w:t>
      </w:r>
      <w:r w:rsidR="00F94D9D">
        <w:rPr>
          <w:rFonts w:ascii="Arial" w:hAnsi="Arial" w:cs="Arial"/>
          <w:color w:val="000000"/>
        </w:rPr>
        <w:t xml:space="preserve"> – Sistema Integrado de Medicina de Jacareí;</w:t>
      </w:r>
    </w:p>
    <w:p w:rsidR="00F94D9D" w:rsidRDefault="00F94D9D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retomadas e concluídas </w:t>
      </w:r>
      <w:r w:rsidRPr="00F94D9D">
        <w:rPr>
          <w:rFonts w:ascii="Arial" w:hAnsi="Arial" w:cs="Arial"/>
          <w:color w:val="000000"/>
          <w:u w:val="single"/>
        </w:rPr>
        <w:t>urgentemente</w:t>
      </w:r>
      <w:r>
        <w:rPr>
          <w:rFonts w:ascii="Arial" w:hAnsi="Arial" w:cs="Arial"/>
          <w:color w:val="000000"/>
        </w:rPr>
        <w:t xml:space="preserve"> </w:t>
      </w:r>
      <w:r w:rsidRPr="00F94D9D">
        <w:rPr>
          <w:rFonts w:ascii="Arial" w:hAnsi="Arial" w:cs="Arial"/>
          <w:color w:val="000000"/>
        </w:rPr>
        <w:t xml:space="preserve">as obras que se encontram paralisadas na Pista de </w:t>
      </w:r>
      <w:proofErr w:type="spellStart"/>
      <w:r w:rsidRPr="00F94D9D">
        <w:rPr>
          <w:rFonts w:ascii="Arial" w:hAnsi="Arial" w:cs="Arial"/>
          <w:color w:val="000000"/>
        </w:rPr>
        <w:t>Bicicross</w:t>
      </w:r>
      <w:proofErr w:type="spellEnd"/>
      <w:r w:rsidRPr="00F94D9D">
        <w:rPr>
          <w:rFonts w:ascii="Arial" w:hAnsi="Arial" w:cs="Arial"/>
          <w:color w:val="000000"/>
        </w:rPr>
        <w:t xml:space="preserve"> “Luciano Bruni”, no Parque Santo Antônio, pois a sua paralisação desde o mês de janeiro</w:t>
      </w:r>
      <w:r>
        <w:rPr>
          <w:rFonts w:ascii="Arial" w:hAnsi="Arial" w:cs="Arial"/>
          <w:color w:val="000000"/>
        </w:rPr>
        <w:t xml:space="preserve"> </w:t>
      </w:r>
      <w:r w:rsidRPr="00F94D9D">
        <w:rPr>
          <w:rFonts w:ascii="Arial" w:hAnsi="Arial" w:cs="Arial"/>
          <w:color w:val="000000"/>
        </w:rPr>
        <w:t>está prejudicando o desenvolvimento deste esporte naquele local</w:t>
      </w:r>
      <w:r>
        <w:rPr>
          <w:rFonts w:ascii="Arial" w:hAnsi="Arial" w:cs="Arial"/>
          <w:color w:val="000000"/>
        </w:rPr>
        <w:t>;</w:t>
      </w:r>
    </w:p>
    <w:p w:rsidR="00F94D9D" w:rsidRPr="002C6191" w:rsidRDefault="00F94D9D" w:rsidP="00422B0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realizado </w:t>
      </w:r>
      <w:r w:rsidRPr="00F94D9D">
        <w:rPr>
          <w:rFonts w:ascii="Arial" w:hAnsi="Arial" w:cs="Arial"/>
          <w:color w:val="000000"/>
        </w:rPr>
        <w:t xml:space="preserve">um estudo técnico visando à retirada das muretas que contornam os canteiros das árvores </w:t>
      </w:r>
      <w:r w:rsidRPr="00F94D9D">
        <w:rPr>
          <w:rFonts w:ascii="Arial" w:hAnsi="Arial" w:cs="Arial"/>
          <w:color w:val="000000"/>
        </w:rPr>
        <w:t xml:space="preserve">na Avenida Tereza Anselmo </w:t>
      </w:r>
      <w:proofErr w:type="spellStart"/>
      <w:r w:rsidRPr="00F94D9D">
        <w:rPr>
          <w:rFonts w:ascii="Arial" w:hAnsi="Arial" w:cs="Arial"/>
          <w:color w:val="000000"/>
        </w:rPr>
        <w:t>Massari</w:t>
      </w:r>
      <w:proofErr w:type="spellEnd"/>
      <w:r w:rsidRPr="00F94D9D">
        <w:rPr>
          <w:rFonts w:ascii="Arial" w:hAnsi="Arial" w:cs="Arial"/>
          <w:color w:val="000000"/>
        </w:rPr>
        <w:t>, Parque Brasil</w:t>
      </w:r>
      <w:r w:rsidR="00422B08">
        <w:rPr>
          <w:rFonts w:ascii="Arial" w:hAnsi="Arial" w:cs="Arial"/>
          <w:color w:val="000000"/>
        </w:rPr>
        <w:t>,</w:t>
      </w:r>
      <w:r w:rsidRPr="00F94D9D">
        <w:rPr>
          <w:rFonts w:ascii="Arial" w:hAnsi="Arial" w:cs="Arial"/>
          <w:color w:val="000000"/>
        </w:rPr>
        <w:t xml:space="preserve"> </w:t>
      </w:r>
      <w:r w:rsidR="00422B08" w:rsidRPr="00F94D9D">
        <w:rPr>
          <w:rFonts w:ascii="Arial" w:hAnsi="Arial" w:cs="Arial"/>
          <w:color w:val="000000"/>
        </w:rPr>
        <w:t xml:space="preserve">ou a </w:t>
      </w:r>
      <w:r w:rsidR="00422B08">
        <w:rPr>
          <w:rFonts w:ascii="Arial" w:hAnsi="Arial" w:cs="Arial"/>
          <w:color w:val="000000"/>
        </w:rPr>
        <w:t xml:space="preserve">sua </w:t>
      </w:r>
      <w:r w:rsidR="00422B08" w:rsidRPr="00F94D9D">
        <w:rPr>
          <w:rFonts w:ascii="Arial" w:hAnsi="Arial" w:cs="Arial"/>
          <w:color w:val="000000"/>
        </w:rPr>
        <w:t>substituição</w:t>
      </w:r>
      <w:r w:rsidR="00422B08" w:rsidRPr="00F94D9D">
        <w:rPr>
          <w:rFonts w:ascii="Arial" w:hAnsi="Arial" w:cs="Arial"/>
          <w:color w:val="000000"/>
        </w:rPr>
        <w:t xml:space="preserve"> </w:t>
      </w:r>
      <w:r w:rsidRPr="00F94D9D">
        <w:rPr>
          <w:rFonts w:ascii="Arial" w:hAnsi="Arial" w:cs="Arial"/>
          <w:color w:val="000000"/>
        </w:rPr>
        <w:t xml:space="preserve">por outro sistema que não dê condições </w:t>
      </w:r>
      <w:r w:rsidR="00422B08">
        <w:rPr>
          <w:rFonts w:ascii="Arial" w:hAnsi="Arial" w:cs="Arial"/>
          <w:color w:val="000000"/>
        </w:rPr>
        <w:t xml:space="preserve">de </w:t>
      </w:r>
      <w:r w:rsidRPr="00F94D9D">
        <w:rPr>
          <w:rFonts w:ascii="Arial" w:hAnsi="Arial" w:cs="Arial"/>
          <w:color w:val="000000"/>
        </w:rPr>
        <w:t xml:space="preserve">acomodação, devido </w:t>
      </w:r>
      <w:r w:rsidR="00422B08" w:rsidRPr="00F94D9D">
        <w:rPr>
          <w:rFonts w:ascii="Arial" w:hAnsi="Arial" w:cs="Arial"/>
          <w:color w:val="000000"/>
        </w:rPr>
        <w:t>à</w:t>
      </w:r>
      <w:r w:rsidRPr="00F94D9D">
        <w:rPr>
          <w:rFonts w:ascii="Arial" w:hAnsi="Arial" w:cs="Arial"/>
          <w:color w:val="000000"/>
        </w:rPr>
        <w:t xml:space="preserve"> permanência de indivíduos que se utilizam destas </w:t>
      </w:r>
      <w:r w:rsidR="00422B08">
        <w:rPr>
          <w:rFonts w:ascii="Arial" w:hAnsi="Arial" w:cs="Arial"/>
          <w:color w:val="000000"/>
        </w:rPr>
        <w:t xml:space="preserve">muretas </w:t>
      </w:r>
      <w:r w:rsidRPr="00F94D9D">
        <w:rPr>
          <w:rFonts w:ascii="Arial" w:hAnsi="Arial" w:cs="Arial"/>
          <w:color w:val="000000"/>
        </w:rPr>
        <w:t>para se sentarem e consumirem drogas</w:t>
      </w:r>
      <w:r w:rsidR="00422B08">
        <w:rPr>
          <w:rFonts w:ascii="Arial" w:hAnsi="Arial" w:cs="Arial"/>
          <w:color w:val="000000"/>
        </w:rPr>
        <w:t>,</w:t>
      </w:r>
      <w:r w:rsidRPr="00F94D9D">
        <w:rPr>
          <w:rFonts w:ascii="Arial" w:hAnsi="Arial" w:cs="Arial"/>
          <w:color w:val="000000"/>
        </w:rPr>
        <w:t xml:space="preserve"> </w:t>
      </w:r>
      <w:r w:rsidR="00422B08">
        <w:rPr>
          <w:rFonts w:ascii="Arial" w:hAnsi="Arial" w:cs="Arial"/>
          <w:color w:val="000000"/>
        </w:rPr>
        <w:t>inclusive</w:t>
      </w:r>
      <w:r w:rsidRPr="00F94D9D">
        <w:rPr>
          <w:rFonts w:ascii="Arial" w:hAnsi="Arial" w:cs="Arial"/>
          <w:color w:val="000000"/>
        </w:rPr>
        <w:t xml:space="preserve"> durante o dia</w:t>
      </w:r>
      <w:r w:rsidR="00422B08">
        <w:rPr>
          <w:rFonts w:ascii="Arial" w:hAnsi="Arial" w:cs="Arial"/>
          <w:color w:val="000000"/>
        </w:rPr>
        <w:t>. A solicitação é feita a pedido dos moradores do local, que se sentem inseguros.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AE3179">
        <w:rPr>
          <w:rFonts w:ascii="Arial" w:hAnsi="Arial" w:cs="Arial"/>
          <w:b/>
          <w:caps/>
          <w:color w:val="000000"/>
          <w:sz w:val="18"/>
          <w:szCs w:val="18"/>
        </w:rPr>
        <w:t>27/05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4F0" w:rsidRDefault="00BE44F0">
      <w:r>
        <w:separator/>
      </w:r>
    </w:p>
  </w:endnote>
  <w:endnote w:type="continuationSeparator" w:id="0">
    <w:p w:rsidR="00BE44F0" w:rsidRDefault="00BE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4F0" w:rsidRDefault="00BE44F0">
      <w:r>
        <w:separator/>
      </w:r>
    </w:p>
  </w:footnote>
  <w:footnote w:type="continuationSeparator" w:id="0">
    <w:p w:rsidR="00BE44F0" w:rsidRDefault="00BE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8A342B" wp14:editId="5D00567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033028" wp14:editId="225B6F8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8D3928C" wp14:editId="57A9D7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E3179" w:rsidRPr="00AE3179">
      <w:rPr>
        <w:rFonts w:ascii="Arial Black" w:hAnsi="Arial Black" w:cs="Arial"/>
        <w:b/>
        <w:sz w:val="28"/>
        <w:szCs w:val="28"/>
      </w:rPr>
      <w:t>946</w:t>
    </w:r>
    <w:r w:rsidRPr="00AE3179">
      <w:rPr>
        <w:rFonts w:ascii="Arial Black" w:hAnsi="Arial Black" w:cs="Arial"/>
        <w:b/>
        <w:sz w:val="28"/>
        <w:szCs w:val="28"/>
      </w:rPr>
      <w:fldChar w:fldCharType="begin"/>
    </w:r>
    <w:r w:rsidRPr="00AE3179">
      <w:rPr>
        <w:rFonts w:ascii="Arial Black" w:hAnsi="Arial Black" w:cs="Arial"/>
        <w:b/>
        <w:sz w:val="28"/>
        <w:szCs w:val="28"/>
      </w:rPr>
      <w:instrText xml:space="preserve">  </w:instrText>
    </w:r>
    <w:r w:rsidRPr="00AE3179">
      <w:rPr>
        <w:rFonts w:ascii="Arial Black" w:hAnsi="Arial Black" w:cs="Arial"/>
        <w:b/>
        <w:sz w:val="28"/>
        <w:szCs w:val="28"/>
      </w:rPr>
      <w:fldChar w:fldCharType="end"/>
    </w:r>
    <w:r w:rsidRPr="00AE3179">
      <w:rPr>
        <w:rFonts w:ascii="Arial Black" w:hAnsi="Arial Black" w:cs="Arial"/>
        <w:b/>
        <w:sz w:val="28"/>
        <w:szCs w:val="28"/>
      </w:rPr>
      <w:t>/201</w:t>
    </w:r>
    <w:r w:rsidR="00A534C7" w:rsidRPr="00AE3179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AE3179" w:rsidRPr="00AE3179">
      <w:rPr>
        <w:rFonts w:ascii="Arial Black" w:hAnsi="Arial Black" w:cs="Arial"/>
        <w:b/>
        <w:sz w:val="28"/>
        <w:szCs w:val="28"/>
      </w:rPr>
      <w:t>27/05</w:t>
    </w:r>
    <w:r w:rsidRPr="00AE3179">
      <w:rPr>
        <w:rFonts w:ascii="Arial Black" w:hAnsi="Arial Black" w:cs="Arial"/>
        <w:b/>
        <w:sz w:val="28"/>
        <w:szCs w:val="28"/>
      </w:rPr>
      <w:fldChar w:fldCharType="begin"/>
    </w:r>
    <w:r w:rsidRPr="00AE3179">
      <w:rPr>
        <w:rFonts w:ascii="Arial Black" w:hAnsi="Arial Black" w:cs="Arial"/>
        <w:b/>
        <w:sz w:val="28"/>
        <w:szCs w:val="28"/>
      </w:rPr>
      <w:instrText xml:space="preserve">  </w:instrText>
    </w:r>
    <w:r w:rsidRPr="00AE3179">
      <w:rPr>
        <w:rFonts w:ascii="Arial Black" w:hAnsi="Arial Black" w:cs="Arial"/>
        <w:b/>
        <w:sz w:val="28"/>
        <w:szCs w:val="28"/>
      </w:rPr>
      <w:fldChar w:fldCharType="end"/>
    </w:r>
    <w:r w:rsidRPr="00AE3179">
      <w:rPr>
        <w:rFonts w:ascii="Arial Black" w:hAnsi="Arial Black" w:cs="Arial"/>
        <w:b/>
        <w:sz w:val="28"/>
        <w:szCs w:val="28"/>
      </w:rPr>
      <w:fldChar w:fldCharType="begin"/>
    </w:r>
    <w:r w:rsidRPr="00AE3179">
      <w:rPr>
        <w:rFonts w:ascii="Arial Black" w:hAnsi="Arial Black" w:cs="Arial"/>
        <w:b/>
        <w:sz w:val="28"/>
        <w:szCs w:val="28"/>
      </w:rPr>
      <w:instrText xml:space="preserve">  </w:instrText>
    </w:r>
    <w:r w:rsidRPr="00AE3179">
      <w:rPr>
        <w:rFonts w:ascii="Arial Black" w:hAnsi="Arial Black" w:cs="Arial"/>
        <w:b/>
        <w:sz w:val="28"/>
        <w:szCs w:val="28"/>
      </w:rPr>
      <w:fldChar w:fldCharType="end"/>
    </w:r>
    <w:r w:rsidRPr="00AE3179">
      <w:rPr>
        <w:rFonts w:ascii="Arial Black" w:hAnsi="Arial Black" w:cs="Arial"/>
        <w:b/>
        <w:sz w:val="28"/>
        <w:szCs w:val="28"/>
      </w:rPr>
      <w:t>/201</w:t>
    </w:r>
    <w:r w:rsidR="002C6191" w:rsidRPr="00AE3179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716E1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716E1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2B08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16E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E3179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44F0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7D52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4D9D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2740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2015-05-26T17:40:00Z</cp:lastPrinted>
  <dcterms:created xsi:type="dcterms:W3CDTF">2015-05-26T17:40:00Z</dcterms:created>
  <dcterms:modified xsi:type="dcterms:W3CDTF">2015-05-26T17:40:00Z</dcterms:modified>
</cp:coreProperties>
</file>