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 xml:space="preserve">que sejam tomadas providências cabíveis visando entendimentos com a JTU – Jacareí Transporte Urbano Ltda. para que seja providenciado um acesso de entrada e saída dos ônibus pela Rua Alda </w:t>
      </w:r>
      <w:proofErr w:type="spellStart"/>
      <w:r w:rsidRPr="005E5DC9">
        <w:rPr>
          <w:rFonts w:ascii="Arial" w:hAnsi="Arial" w:cs="Arial"/>
          <w:color w:val="000000"/>
        </w:rPr>
        <w:t>Lencione</w:t>
      </w:r>
      <w:proofErr w:type="spellEnd"/>
      <w:r w:rsidRPr="005E5DC9">
        <w:rPr>
          <w:rFonts w:ascii="Arial" w:hAnsi="Arial" w:cs="Arial"/>
          <w:color w:val="000000"/>
        </w:rPr>
        <w:t xml:space="preserve"> de Toledo no Parque Meia Lua. A solicitação é feita em nome dos moradores da Rua Artur Cazarino e imediações que reclamam do incômodo e dos transtornos caso o acesso seja por esta rua;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12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sejam tomadas providências cabíveis visando à fiscalização das vagas de idosos e cadeirantes no Terminal Rodoviário localizado na Avenida Engenheira Davi Monteiro Lino, nº 1585, no Jardim Marcondes. O pedido é feito em nome dos motoristas idosos e cadeirantes, que se queixam quanto à falta de respeito dos outros motoristas, inclusive dos taxistas, que utilizam indevidamente o local para estacionar seus veículos, desrespeitando as vagas prioritárias;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12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sejam tomadas providências cabíveis visando à instalação de grades de segurança a fim de proteger um comércio e uma caixa do SAAE instalada na calçada, e também a residência dos moradores próximos na Rua Santa Rosa, em frente ao nº 236, no Centro. O pedido é feito em nome dos moradores da localidade, que reclamam quanto à falta de segurança</w:t>
      </w:r>
      <w:proofErr w:type="gramStart"/>
      <w:r w:rsidRPr="005E5DC9">
        <w:rPr>
          <w:rFonts w:ascii="Arial" w:hAnsi="Arial" w:cs="Arial"/>
          <w:color w:val="000000"/>
        </w:rPr>
        <w:t xml:space="preserve"> pois</w:t>
      </w:r>
      <w:proofErr w:type="gramEnd"/>
      <w:r w:rsidRPr="005E5DC9">
        <w:rPr>
          <w:rFonts w:ascii="Arial" w:hAnsi="Arial" w:cs="Arial"/>
          <w:color w:val="000000"/>
        </w:rPr>
        <w:t>, como se trata de uma esquina, muitos veículos, principalmente caminhões, não respeitam o espaço da via, adentrando sobre a calçada e colocando os pedestres em risco;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12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sejam tomadas providências cabíveis visando o estudo sobre a mudança de tráfego da Rua Santa Rosa, no Centro, proibindo a passagem de caminhões, a fim de proteger um comércio e uma caixa do SAAE instalada na calçada, e também a residência dos moradores próximos ao nº 236 da referida via. O pedido é feito em nome dos moradores da localidade, que reclamam quanto à falta de segurança</w:t>
      </w:r>
      <w:proofErr w:type="gramStart"/>
      <w:r w:rsidRPr="005E5DC9">
        <w:rPr>
          <w:rFonts w:ascii="Arial" w:hAnsi="Arial" w:cs="Arial"/>
          <w:color w:val="000000"/>
        </w:rPr>
        <w:t xml:space="preserve"> pois</w:t>
      </w:r>
      <w:proofErr w:type="gramEnd"/>
      <w:r w:rsidRPr="005E5DC9">
        <w:rPr>
          <w:rFonts w:ascii="Arial" w:hAnsi="Arial" w:cs="Arial"/>
          <w:color w:val="000000"/>
        </w:rPr>
        <w:t>, como se trata de uma esquina, muitos veículos, principalmente caminhões, não respeitam o espaço da via, adentrando sobre a calçada e colocando os pedestres em risco;</w:t>
      </w:r>
    </w:p>
    <w:p w:rsidR="005E5DC9" w:rsidRPr="005E5DC9" w:rsidRDefault="005E5DC9" w:rsidP="005E5DC9">
      <w:pPr>
        <w:widowControl w:val="0"/>
        <w:tabs>
          <w:tab w:val="left" w:pos="426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</w:rPr>
      </w:pP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 realizado um estudo sobre a possibilidade de um profissional da área psicológica prestar acompanhamentos aos alunos e, se necessário, aos seus pais nas EMEI e EMEF. Tal acompanhamento psicológico favoreceria o desenvolvimento emocional das crianças e adolescentes, possibilitando a expressão de necessidades e dificuldades, bem como a construção de novos significados, tendo em vista o desenvolvimento adaptativo do menor. Possibilitaria ainda vários tipos de intervenção, sejam relacionados a problemas com formação da identidade, corpo e imagem corporal, alimentação, família desestruturada, ansiedade, autoestima e integração social, problemas de saúde, drogas, etc.;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 xml:space="preserve">que sejam tomadas providências cabíveis visando vistoriar as instalações dos relógios medidores de consumo de água no Condomínio Residencial Santa </w:t>
      </w:r>
      <w:proofErr w:type="spellStart"/>
      <w:r w:rsidRPr="005E5DC9">
        <w:rPr>
          <w:rFonts w:ascii="Arial" w:hAnsi="Arial" w:cs="Arial"/>
          <w:color w:val="000000"/>
        </w:rPr>
        <w:t>Izaura</w:t>
      </w:r>
      <w:proofErr w:type="spellEnd"/>
      <w:r w:rsidRPr="005E5DC9">
        <w:rPr>
          <w:rFonts w:ascii="Arial" w:hAnsi="Arial" w:cs="Arial"/>
          <w:color w:val="000000"/>
        </w:rPr>
        <w:t>, localizado na Av. José Theodoro de Siqueira, nº 1173, no Jardim Maria Amélia. O pedido é feito em nome da síndica, D. Iracema, e dos demais moradores do condomínio, que reclamam quanto ao valor exorbitante das contas de água;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 xml:space="preserve">que sejam tomadas providências cabíveis visando uma vistoria da Defesa Civil no imóvel situado à Rua </w:t>
      </w:r>
      <w:proofErr w:type="gramStart"/>
      <w:r w:rsidRPr="005E5DC9">
        <w:rPr>
          <w:rFonts w:ascii="Arial" w:hAnsi="Arial" w:cs="Arial"/>
          <w:color w:val="000000"/>
        </w:rPr>
        <w:t>Um, nº</w:t>
      </w:r>
      <w:proofErr w:type="gramEnd"/>
      <w:r w:rsidRPr="005E5DC9">
        <w:rPr>
          <w:rFonts w:ascii="Arial" w:hAnsi="Arial" w:cs="Arial"/>
          <w:color w:val="000000"/>
        </w:rPr>
        <w:t xml:space="preserve"> 13, no bairro Lagoa Azul. Ao lado deste imóvel há uma árvore de grande porte e, devido ao seu tamanho, está prejudicando a construção, pois o imóvel apresenta várias trincas;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sejam tomadas providências cabíveis visando à construção de uma pista de skate no Jardim Santa Marina. O pedido é feito em nome dos moradores locais, que ressaltam a real necessidade da pista para promover o desenvolvimento do esporte para as crianças e adolescentes do bairro, além de proporcionar maior segurança, pois deixarão de utilizar as ruas para a prática deste esporte;</w:t>
      </w:r>
    </w:p>
    <w:p w:rsidR="005B631F" w:rsidRPr="005B631F" w:rsidRDefault="005B631F" w:rsidP="005B631F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/>
        <w:contextualSpacing w:val="0"/>
        <w:jc w:val="both"/>
        <w:rPr>
          <w:rFonts w:ascii="Arial" w:hAnsi="Arial" w:cs="Arial"/>
          <w:color w:val="000000"/>
        </w:rPr>
      </w:pP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sejam tomadas providências cabíveis visando à substituição da cobertura do ponto de ônibus na Rua lotos, em frente ao nº 286, no bairro Santo Antônio da Boa Vista. O referido ponto se encontra totalmente torto, colocando em risco seus utilizadores, já que o ponto é bastante utilizado;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 xml:space="preserve">que sejam tomadas providências cabíveis visando à manutenção urgente do asfalto da Rua </w:t>
      </w:r>
      <w:proofErr w:type="gramStart"/>
      <w:r w:rsidRPr="005E5DC9">
        <w:rPr>
          <w:rFonts w:ascii="Arial" w:hAnsi="Arial" w:cs="Arial"/>
          <w:color w:val="000000"/>
        </w:rPr>
        <w:t>2</w:t>
      </w:r>
      <w:proofErr w:type="gramEnd"/>
      <w:r w:rsidRPr="005E5DC9">
        <w:rPr>
          <w:rFonts w:ascii="Arial" w:hAnsi="Arial" w:cs="Arial"/>
          <w:color w:val="000000"/>
        </w:rPr>
        <w:t xml:space="preserve">, no bairro Santo Antônio da Boa Vista. O pedido é feito em nome dos moradores do local, que reclamam dos buracos abertos em toda a via, inclusive na curva acentuada, causando transtorno devido ao trânsito de veículos. A falta de manutenção não atende a população de maneira adequada, fazendo com que os motoristas fiquem sujeitos a muitas trepidações e solavancos, sendo </w:t>
      </w:r>
      <w:proofErr w:type="gramStart"/>
      <w:r w:rsidRPr="005E5DC9">
        <w:rPr>
          <w:rFonts w:ascii="Arial" w:hAnsi="Arial" w:cs="Arial"/>
          <w:color w:val="000000"/>
        </w:rPr>
        <w:t>desagradável e prejudicial aos veículos, inclusive</w:t>
      </w:r>
      <w:proofErr w:type="gramEnd"/>
      <w:r w:rsidRPr="005E5DC9">
        <w:rPr>
          <w:rFonts w:ascii="Arial" w:hAnsi="Arial" w:cs="Arial"/>
          <w:color w:val="000000"/>
        </w:rPr>
        <w:t xml:space="preserve"> com alguns pontos praticamente intransitáveis;</w:t>
      </w: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>que sejam tomadas providências cabíveis visando à ampliação da periodicidade do serviço de varrição nas Ruas 1, 2, 3, 4 e 5, no bairro Santo Antônio da Boa Vista. O pedido é feito em nome dos moradores locais que reclamam que o citado serviço de limpeza pública é realizado quinzenalmente, o que não é muito eficaz. Em recente vistoria, realizada por mim no dia 19/06/15, pude constatar o problema;</w:t>
      </w:r>
    </w:p>
    <w:p w:rsid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 xml:space="preserve">que sejam tomadas providências cabíveis visando à fiscalização, bem como a construção de muro de contenção na Rua </w:t>
      </w:r>
      <w:proofErr w:type="gramStart"/>
      <w:r w:rsidRPr="005E5DC9">
        <w:rPr>
          <w:rFonts w:ascii="Arial" w:hAnsi="Arial" w:cs="Arial"/>
          <w:color w:val="000000"/>
        </w:rPr>
        <w:t>3</w:t>
      </w:r>
      <w:proofErr w:type="gramEnd"/>
      <w:r w:rsidRPr="005E5DC9">
        <w:rPr>
          <w:rFonts w:ascii="Arial" w:hAnsi="Arial" w:cs="Arial"/>
          <w:color w:val="000000"/>
        </w:rPr>
        <w:t>, nº 46, no Condomínio Vista das Araucárias, localizado no bairro Santo Antônio da Boa Vista. A referida área, de considerável extensão, precisa ser devidamente murada, tendo em vista que, devido às constantes chuvas, as águas trazem muita terra ao longo da rua, e a falta do muro de contenção tem prejudicado o morador, pois a terra chega a atingir quase um metro de altura;</w:t>
      </w:r>
    </w:p>
    <w:p w:rsidR="005B631F" w:rsidRDefault="005B631F" w:rsidP="005B631F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/>
        <w:contextualSpacing w:val="0"/>
        <w:jc w:val="both"/>
        <w:rPr>
          <w:rFonts w:ascii="Arial" w:hAnsi="Arial" w:cs="Arial"/>
          <w:b/>
          <w:color w:val="000000"/>
        </w:rPr>
      </w:pPr>
    </w:p>
    <w:p w:rsidR="005B631F" w:rsidRPr="005E5DC9" w:rsidRDefault="005B631F" w:rsidP="005B631F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/>
        <w:contextualSpacing w:val="0"/>
        <w:jc w:val="both"/>
        <w:rPr>
          <w:rFonts w:ascii="Arial" w:hAnsi="Arial" w:cs="Arial"/>
          <w:color w:val="000000"/>
        </w:rPr>
      </w:pPr>
    </w:p>
    <w:p w:rsidR="005E5DC9" w:rsidRPr="005E5DC9" w:rsidRDefault="005E5DC9" w:rsidP="005E5DC9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5E5DC9">
        <w:rPr>
          <w:rFonts w:ascii="Arial" w:hAnsi="Arial" w:cs="Arial"/>
          <w:b/>
          <w:color w:val="000000"/>
        </w:rPr>
        <w:t xml:space="preserve">INDICO </w:t>
      </w:r>
      <w:r w:rsidRPr="005E5DC9">
        <w:rPr>
          <w:rFonts w:ascii="Arial" w:hAnsi="Arial" w:cs="Arial"/>
          <w:color w:val="000000"/>
        </w:rPr>
        <w:t xml:space="preserve">que sejam tomadas providências cabíveis visando à fiscalização de terreno localizado ao final da Rua </w:t>
      </w:r>
      <w:proofErr w:type="gramStart"/>
      <w:r w:rsidRPr="005E5DC9">
        <w:rPr>
          <w:rFonts w:ascii="Arial" w:hAnsi="Arial" w:cs="Arial"/>
          <w:color w:val="000000"/>
        </w:rPr>
        <w:t>1</w:t>
      </w:r>
      <w:proofErr w:type="gramEnd"/>
      <w:r w:rsidRPr="005E5DC9">
        <w:rPr>
          <w:rFonts w:ascii="Arial" w:hAnsi="Arial" w:cs="Arial"/>
          <w:color w:val="000000"/>
        </w:rPr>
        <w:t>, no Condomínio Vista das Araucárias, no bairro Santo Antônio da Boa Vista. O referido terreno particular está tomado por mato alto e apresenta acúmulo de água parada, necessitando de limpeza e capina com urgência, pois está causando grande proliferação de insetos e animais peçonhentos, aumentando a possibilidade de transmissão da dengue, trazendo medo e transtornos aos moradores das proximidades.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5B631F">
        <w:rPr>
          <w:rFonts w:ascii="Arial" w:hAnsi="Arial" w:cs="Arial"/>
          <w:b/>
          <w:caps/>
          <w:color w:val="000000"/>
          <w:sz w:val="18"/>
          <w:szCs w:val="18"/>
        </w:rPr>
        <w:t>24/06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E7D" w:rsidRDefault="000D4E7D">
      <w:r>
        <w:separator/>
      </w:r>
    </w:p>
  </w:endnote>
  <w:endnote w:type="continuationSeparator" w:id="0">
    <w:p w:rsidR="000D4E7D" w:rsidRDefault="000D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E7D" w:rsidRDefault="000D4E7D">
      <w:r>
        <w:separator/>
      </w:r>
    </w:p>
  </w:footnote>
  <w:footnote w:type="continuationSeparator" w:id="0">
    <w:p w:rsidR="000D4E7D" w:rsidRDefault="000D4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C5FA2C1" wp14:editId="4BF36B8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6FFFD7" wp14:editId="67B6BBF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856AD6D" wp14:editId="60482A9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E5DC9">
      <w:rPr>
        <w:rFonts w:ascii="Arial Black" w:hAnsi="Arial Black" w:cs="Arial"/>
        <w:b/>
        <w:sz w:val="28"/>
        <w:szCs w:val="28"/>
      </w:rPr>
      <w:t>127</w:t>
    </w:r>
    <w:r w:rsidR="006F09B4">
      <w:rPr>
        <w:rFonts w:ascii="Arial Black" w:hAnsi="Arial Black" w:cs="Arial"/>
        <w:b/>
        <w:sz w:val="28"/>
        <w:szCs w:val="28"/>
      </w:rPr>
      <w:t>4</w:t>
    </w:r>
    <w:r w:rsidRPr="004E072A">
      <w:rPr>
        <w:rFonts w:ascii="Arial Black" w:hAnsi="Arial Black" w:cs="Arial"/>
        <w:b/>
        <w:sz w:val="28"/>
        <w:szCs w:val="28"/>
      </w:rPr>
      <w:fldChar w:fldCharType="begin"/>
    </w:r>
    <w:r w:rsidRPr="004E072A">
      <w:rPr>
        <w:rFonts w:ascii="Arial Black" w:hAnsi="Arial Black" w:cs="Arial"/>
        <w:b/>
        <w:sz w:val="28"/>
        <w:szCs w:val="28"/>
      </w:rPr>
      <w:instrText xml:space="preserve">  </w:instrText>
    </w:r>
    <w:r w:rsidRPr="004E072A">
      <w:rPr>
        <w:rFonts w:ascii="Arial Black" w:hAnsi="Arial Black" w:cs="Arial"/>
        <w:b/>
        <w:sz w:val="28"/>
        <w:szCs w:val="28"/>
      </w:rPr>
      <w:fldChar w:fldCharType="end"/>
    </w:r>
    <w:r w:rsidRPr="004E072A">
      <w:rPr>
        <w:rFonts w:ascii="Arial Black" w:hAnsi="Arial Black" w:cs="Arial"/>
        <w:b/>
        <w:sz w:val="28"/>
        <w:szCs w:val="28"/>
      </w:rPr>
      <w:t>/201</w:t>
    </w:r>
    <w:r w:rsidR="00A534C7" w:rsidRPr="004E072A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5E5DC9">
      <w:rPr>
        <w:rFonts w:ascii="Arial Black" w:hAnsi="Arial Black" w:cs="Arial"/>
        <w:b/>
        <w:sz w:val="28"/>
        <w:szCs w:val="28"/>
      </w:rPr>
      <w:t>24/06</w:t>
    </w:r>
    <w:r w:rsidRPr="004E072A">
      <w:rPr>
        <w:rFonts w:ascii="Arial Black" w:hAnsi="Arial Black" w:cs="Arial"/>
        <w:b/>
        <w:sz w:val="28"/>
        <w:szCs w:val="28"/>
      </w:rPr>
      <w:t>201</w:t>
    </w:r>
    <w:r w:rsidR="002C6191" w:rsidRPr="004E072A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65205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65205">
      <w:rPr>
        <w:rStyle w:val="Nmerodepgina"/>
        <w:rFonts w:ascii="Arial" w:hAnsi="Arial" w:cs="Arial"/>
        <w:b/>
        <w:noProof/>
      </w:rPr>
      <w:t>04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6B15B95"/>
    <w:multiLevelType w:val="hybridMultilevel"/>
    <w:tmpl w:val="B8C4A634"/>
    <w:lvl w:ilvl="0" w:tplc="C29427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D4E7D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648E"/>
    <w:rsid w:val="004C0493"/>
    <w:rsid w:val="004D4805"/>
    <w:rsid w:val="004E072A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B631F"/>
    <w:rsid w:val="005C0F8B"/>
    <w:rsid w:val="005D0C72"/>
    <w:rsid w:val="005E5DC9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6F09B4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255B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18B9"/>
    <w:rsid w:val="00D553E1"/>
    <w:rsid w:val="00D65205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766FB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E5D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E5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59</TotalTime>
  <Pages>1</Pages>
  <Words>947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6053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2015-06-24T10:36:00Z</cp:lastPrinted>
  <dcterms:created xsi:type="dcterms:W3CDTF">2015-06-23T15:36:00Z</dcterms:created>
  <dcterms:modified xsi:type="dcterms:W3CDTF">2015-06-24T11:35:00Z</dcterms:modified>
</cp:coreProperties>
</file>