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63D2">
        <w:rPr>
          <w:rFonts w:ascii="Arial" w:hAnsi="Arial" w:cs="Arial"/>
          <w:b/>
          <w:caps/>
          <w:sz w:val="28"/>
          <w:szCs w:val="28"/>
        </w:rPr>
        <w:t>1278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663D2" w:rsidP="00A606C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63D2">
              <w:rPr>
                <w:rFonts w:ascii="Arial" w:hAnsi="Arial" w:cs="Arial"/>
                <w:sz w:val="20"/>
                <w:szCs w:val="20"/>
              </w:rPr>
              <w:t xml:space="preserve">À CDHU - Companhia de Desenvolvimento Habitacional e Urbano, solicitando a pavimentação </w:t>
            </w:r>
            <w:r w:rsidR="00A606C9">
              <w:rPr>
                <w:rFonts w:ascii="Arial" w:hAnsi="Arial" w:cs="Arial"/>
                <w:sz w:val="20"/>
                <w:szCs w:val="20"/>
              </w:rPr>
              <w:t>das áreas</w:t>
            </w:r>
            <w:r w:rsidRPr="00A663D2">
              <w:rPr>
                <w:rFonts w:ascii="Arial" w:hAnsi="Arial" w:cs="Arial"/>
                <w:sz w:val="20"/>
                <w:szCs w:val="20"/>
              </w:rPr>
              <w:t xml:space="preserve"> de estacionamento dos Conjuntos Habitacionais da CDHU dos Bairros Campo Grande e Bandeira Branca </w:t>
            </w:r>
            <w:proofErr w:type="gramStart"/>
            <w:r w:rsidRPr="00A663D2">
              <w:rPr>
                <w:rFonts w:ascii="Arial" w:hAnsi="Arial" w:cs="Arial"/>
                <w:sz w:val="20"/>
                <w:szCs w:val="20"/>
              </w:rPr>
              <w:t>II.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663D2" w:rsidRDefault="00691CF5" w:rsidP="00FB651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A663D2" w:rsidRPr="00A663D2">
        <w:rPr>
          <w:rFonts w:ascii="Arial" w:hAnsi="Arial" w:cs="Arial"/>
        </w:rPr>
        <w:t xml:space="preserve">à CDHU - Companhia de Desenvolvimento Habitacional e Urbano solicitando a pavimentação </w:t>
      </w:r>
      <w:r w:rsidR="00A606C9">
        <w:rPr>
          <w:rFonts w:ascii="Arial" w:hAnsi="Arial" w:cs="Arial"/>
        </w:rPr>
        <w:t>das áreas</w:t>
      </w:r>
      <w:r w:rsidR="00A663D2" w:rsidRPr="00A663D2">
        <w:rPr>
          <w:rFonts w:ascii="Arial" w:hAnsi="Arial" w:cs="Arial"/>
        </w:rPr>
        <w:t xml:space="preserve"> de estacionamento dos Conjuntos Habitacionais da CDHU dos Bairros Ca</w:t>
      </w:r>
      <w:r w:rsidR="00A663D2">
        <w:rPr>
          <w:rFonts w:ascii="Arial" w:hAnsi="Arial" w:cs="Arial"/>
        </w:rPr>
        <w:t>mpo Grande e Bandeira Branca II</w:t>
      </w:r>
      <w:r w:rsidRPr="00691CF5">
        <w:rPr>
          <w:rFonts w:ascii="Arial" w:hAnsi="Arial" w:cs="Arial"/>
        </w:rPr>
        <w:t>.</w:t>
      </w:r>
    </w:p>
    <w:p w:rsidR="00691CF5" w:rsidRPr="00691CF5" w:rsidRDefault="00A663D2" w:rsidP="00FB651D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visa atender aos pedidos dos moradores dos referidos conjuntos habitacionais, que enfrentam muitos transtornos </w:t>
      </w:r>
      <w:r w:rsidR="00A606C9">
        <w:rPr>
          <w:rFonts w:ascii="Arial" w:hAnsi="Arial" w:cs="Arial"/>
        </w:rPr>
        <w:t>desde a inauguração destes residenciais, que após</w:t>
      </w:r>
      <w:r w:rsidR="00A606C9">
        <w:rPr>
          <w:rFonts w:ascii="Arial" w:hAnsi="Arial" w:cs="Arial"/>
        </w:rPr>
        <w:t xml:space="preserve"> mais de 15 anos</w:t>
      </w:r>
      <w:r w:rsidR="00A606C9">
        <w:rPr>
          <w:rFonts w:ascii="Arial" w:hAnsi="Arial" w:cs="Arial"/>
        </w:rPr>
        <w:t xml:space="preserve"> ainda não tiveram suas obras concluídas, situação que gera desconfortos diários, com a proliferação de mato e animais peçonhentos, além da dificuldade de mobilidade dos idosos e cadeirantes, precariedade que se </w:t>
      </w:r>
      <w:bookmarkStart w:id="0" w:name="_GoBack"/>
      <w:bookmarkEnd w:id="0"/>
      <w:r w:rsidR="00A606C9">
        <w:rPr>
          <w:rFonts w:ascii="Arial" w:hAnsi="Arial" w:cs="Arial"/>
        </w:rPr>
        <w:t xml:space="preserve">agrava ainda mais nos dias de </w:t>
      </w:r>
      <w:proofErr w:type="gramStart"/>
      <w:r w:rsidR="00A606C9">
        <w:rPr>
          <w:rFonts w:ascii="Arial" w:hAnsi="Arial" w:cs="Arial"/>
        </w:rPr>
        <w:t>chuva</w:t>
      </w:r>
      <w:r>
        <w:rPr>
          <w:rFonts w:ascii="Arial" w:hAnsi="Arial" w:cs="Arial"/>
        </w:rPr>
        <w:t>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FB651D">
        <w:rPr>
          <w:rFonts w:ascii="Arial" w:hAnsi="Arial" w:cs="Arial"/>
        </w:rPr>
        <w:t>a CDHU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663D2">
        <w:rPr>
          <w:rFonts w:ascii="Arial" w:hAnsi="Arial" w:cs="Arial"/>
        </w:rPr>
        <w:t>24 de junho de 2015.</w:t>
      </w:r>
    </w:p>
    <w:p w:rsidR="00A663D2" w:rsidRDefault="00A663D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663D2" w:rsidRDefault="00A663D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663D2" w:rsidRDefault="00A663D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663D2" w:rsidRPr="00A663D2" w:rsidRDefault="00A663D2" w:rsidP="00A663D2">
      <w:pPr>
        <w:jc w:val="center"/>
        <w:rPr>
          <w:rFonts w:ascii="Arial" w:hAnsi="Arial"/>
          <w:b/>
        </w:rPr>
      </w:pPr>
      <w:r w:rsidRPr="00A663D2">
        <w:rPr>
          <w:rFonts w:ascii="Arial" w:hAnsi="Arial"/>
          <w:b/>
        </w:rPr>
        <w:t>EDINHO GUEDES</w:t>
      </w:r>
    </w:p>
    <w:p w:rsidR="00A663D2" w:rsidRPr="00A663D2" w:rsidRDefault="00A663D2" w:rsidP="00A663D2">
      <w:pPr>
        <w:jc w:val="center"/>
        <w:rPr>
          <w:rFonts w:ascii="Arial" w:hAnsi="Arial"/>
        </w:rPr>
      </w:pPr>
      <w:r w:rsidRPr="00A663D2">
        <w:rPr>
          <w:rFonts w:ascii="Arial" w:hAnsi="Arial"/>
        </w:rPr>
        <w:t>Vereador – PMDB</w:t>
      </w:r>
    </w:p>
    <w:sectPr w:rsidR="00A663D2" w:rsidRPr="00A663D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7AE" w:rsidRDefault="004C77AE">
      <w:r>
        <w:separator/>
      </w:r>
    </w:p>
  </w:endnote>
  <w:endnote w:type="continuationSeparator" w:id="0">
    <w:p w:rsidR="004C77AE" w:rsidRDefault="004C7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7AE" w:rsidRDefault="004C77AE">
      <w:r>
        <w:separator/>
      </w:r>
    </w:p>
  </w:footnote>
  <w:footnote w:type="continuationSeparator" w:id="0">
    <w:p w:rsidR="004C77AE" w:rsidRDefault="004C7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77AE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06C9"/>
    <w:rsid w:val="00A663D2"/>
    <w:rsid w:val="00A92CB9"/>
    <w:rsid w:val="00AC5100"/>
    <w:rsid w:val="00AC712C"/>
    <w:rsid w:val="00AD6B47"/>
    <w:rsid w:val="00BA1565"/>
    <w:rsid w:val="00BD3C47"/>
    <w:rsid w:val="00BF791A"/>
    <w:rsid w:val="00C06BEA"/>
    <w:rsid w:val="00C36E68"/>
    <w:rsid w:val="00C44D39"/>
    <w:rsid w:val="00C678C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7404"/>
    <w:rsid w:val="00FA3CFC"/>
    <w:rsid w:val="00FB651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2015-06-23T13:48:00Z</dcterms:created>
  <dcterms:modified xsi:type="dcterms:W3CDTF">2015-06-24T13:08:00Z</dcterms:modified>
</cp:coreProperties>
</file>