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68A" w:rsidRPr="00710A8D" w:rsidRDefault="00AA468A" w:rsidP="00AA468A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120" w:line="360" w:lineRule="auto"/>
        <w:jc w:val="both"/>
        <w:rPr>
          <w:rFonts w:ascii="Arial" w:hAnsi="Arial" w:cs="Arial"/>
          <w:color w:val="000000"/>
        </w:rPr>
      </w:pPr>
      <w:r w:rsidRPr="00710A8D">
        <w:rPr>
          <w:rFonts w:ascii="Arial" w:hAnsi="Arial" w:cs="Arial"/>
          <w:color w:val="000000"/>
        </w:rPr>
        <w:t>Baseando-se nos dados populacionais fornecidos pelo site oficial do IBGE, os municípios de Arujá e Caçapava possuem</w:t>
      </w:r>
      <w:r>
        <w:rPr>
          <w:rFonts w:ascii="Arial" w:hAnsi="Arial" w:cs="Arial"/>
          <w:color w:val="000000"/>
        </w:rPr>
        <w:t>,</w:t>
      </w:r>
      <w:r w:rsidRPr="00710A8D">
        <w:rPr>
          <w:rFonts w:ascii="Arial" w:hAnsi="Arial" w:cs="Arial"/>
          <w:color w:val="000000"/>
        </w:rPr>
        <w:t xml:space="preserve"> respectivamente</w:t>
      </w:r>
      <w:r>
        <w:rPr>
          <w:rFonts w:ascii="Arial" w:hAnsi="Arial" w:cs="Arial"/>
          <w:color w:val="000000"/>
        </w:rPr>
        <w:t>,</w:t>
      </w:r>
      <w:r w:rsidRPr="00710A8D">
        <w:rPr>
          <w:rFonts w:ascii="Arial" w:hAnsi="Arial" w:cs="Arial"/>
          <w:color w:val="000000"/>
        </w:rPr>
        <w:t xml:space="preserve"> 82.651 e 90.426 habitantes</w:t>
      </w:r>
      <w:r>
        <w:rPr>
          <w:rFonts w:ascii="Arial" w:hAnsi="Arial" w:cs="Arial"/>
          <w:color w:val="000000"/>
        </w:rPr>
        <w:t>.</w:t>
      </w:r>
      <w:r w:rsidRPr="00710A8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Estes</w:t>
      </w:r>
      <w:r w:rsidRPr="00710A8D">
        <w:rPr>
          <w:rFonts w:ascii="Arial" w:hAnsi="Arial" w:cs="Arial"/>
          <w:color w:val="000000"/>
        </w:rPr>
        <w:t xml:space="preserve"> municípios </w:t>
      </w:r>
      <w:r>
        <w:rPr>
          <w:rFonts w:ascii="Arial" w:hAnsi="Arial" w:cs="Arial"/>
          <w:color w:val="000000"/>
        </w:rPr>
        <w:t xml:space="preserve">recentemente </w:t>
      </w:r>
      <w:r w:rsidRPr="00710A8D">
        <w:rPr>
          <w:rFonts w:ascii="Arial" w:hAnsi="Arial" w:cs="Arial"/>
          <w:color w:val="000000"/>
        </w:rPr>
        <w:t>abriram vagas para Concursos Públicos, onde os salários-base de ta</w:t>
      </w:r>
      <w:r>
        <w:rPr>
          <w:rFonts w:ascii="Arial" w:hAnsi="Arial" w:cs="Arial"/>
          <w:color w:val="000000"/>
        </w:rPr>
        <w:t>is</w:t>
      </w:r>
      <w:r w:rsidRPr="00710A8D">
        <w:rPr>
          <w:rFonts w:ascii="Arial" w:hAnsi="Arial" w:cs="Arial"/>
          <w:color w:val="000000"/>
        </w:rPr>
        <w:t xml:space="preserve"> nomenclatura</w:t>
      </w:r>
      <w:r>
        <w:rPr>
          <w:rFonts w:ascii="Arial" w:hAnsi="Arial" w:cs="Arial"/>
          <w:color w:val="000000"/>
        </w:rPr>
        <w:t>s</w:t>
      </w:r>
      <w:r w:rsidRPr="00710A8D">
        <w:rPr>
          <w:rFonts w:ascii="Arial" w:hAnsi="Arial" w:cs="Arial"/>
          <w:color w:val="000000"/>
        </w:rPr>
        <w:t xml:space="preserve"> possuem valores superiores aos da cidade de Jacareí, com maior população, sendo esta de 224.826 habitantes. </w:t>
      </w:r>
    </w:p>
    <w:p w:rsidR="00AA468A" w:rsidRPr="00710A8D" w:rsidRDefault="00AA468A" w:rsidP="00AA468A">
      <w:pPr>
        <w:widowControl w:val="0"/>
        <w:tabs>
          <w:tab w:val="left" w:pos="480"/>
        </w:tabs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color w:val="000000"/>
        </w:rPr>
      </w:pPr>
      <w:r w:rsidRPr="00710A8D">
        <w:rPr>
          <w:rFonts w:ascii="Arial" w:hAnsi="Arial" w:cs="Arial"/>
          <w:color w:val="000000"/>
        </w:rPr>
        <w:t>As Prefeituras de São José dos Campos/SP, Caçapava/SP e Arujá/SP têm os seguintes vencimentos (salário-base) nos Editais de seus Concursos Públicos</w:t>
      </w:r>
      <w:r>
        <w:rPr>
          <w:rFonts w:ascii="Arial" w:hAnsi="Arial" w:cs="Arial"/>
          <w:color w:val="000000"/>
        </w:rPr>
        <w:t xml:space="preserve"> (conforme anexos parciais)</w:t>
      </w:r>
      <w:r w:rsidRPr="00710A8D">
        <w:rPr>
          <w:rFonts w:ascii="Arial" w:hAnsi="Arial" w:cs="Arial"/>
          <w:color w:val="000000"/>
        </w:rPr>
        <w:t>:</w:t>
      </w:r>
    </w:p>
    <w:p w:rsidR="00AA468A" w:rsidRPr="00AA468A" w:rsidRDefault="00AA468A" w:rsidP="00AA468A">
      <w:pPr>
        <w:pStyle w:val="PargrafodaLista"/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spacing w:line="360" w:lineRule="auto"/>
        <w:ind w:left="709" w:hanging="349"/>
        <w:jc w:val="both"/>
        <w:rPr>
          <w:rFonts w:ascii="Arial" w:hAnsi="Arial" w:cs="Arial"/>
          <w:color w:val="000000"/>
        </w:rPr>
      </w:pPr>
      <w:r w:rsidRPr="00AA468A">
        <w:rPr>
          <w:rFonts w:ascii="Arial" w:hAnsi="Arial" w:cs="Arial"/>
          <w:color w:val="000000"/>
        </w:rPr>
        <w:t>São José dos Campos/SP = R$ 3.167,45</w:t>
      </w:r>
    </w:p>
    <w:p w:rsidR="00AA468A" w:rsidRPr="00AA468A" w:rsidRDefault="00AA468A" w:rsidP="00AA468A">
      <w:pPr>
        <w:pStyle w:val="PargrafodaLista"/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spacing w:line="360" w:lineRule="auto"/>
        <w:ind w:left="709" w:hanging="349"/>
        <w:jc w:val="both"/>
        <w:rPr>
          <w:rFonts w:ascii="Arial" w:hAnsi="Arial" w:cs="Arial"/>
          <w:color w:val="000000"/>
        </w:rPr>
      </w:pPr>
      <w:r w:rsidRPr="00AA468A">
        <w:rPr>
          <w:rFonts w:ascii="Arial" w:hAnsi="Arial" w:cs="Arial"/>
          <w:color w:val="000000"/>
        </w:rPr>
        <w:t>Caçapava/SP = R$ 1.555,69</w:t>
      </w:r>
    </w:p>
    <w:p w:rsidR="00AA468A" w:rsidRPr="00AA468A" w:rsidRDefault="00AA468A" w:rsidP="00AA468A">
      <w:pPr>
        <w:pStyle w:val="PargrafodaLista"/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spacing w:after="120" w:line="360" w:lineRule="auto"/>
        <w:ind w:left="709" w:hanging="349"/>
        <w:jc w:val="both"/>
        <w:rPr>
          <w:rFonts w:ascii="Arial" w:hAnsi="Arial" w:cs="Arial"/>
          <w:color w:val="000000"/>
        </w:rPr>
      </w:pPr>
      <w:r w:rsidRPr="00AA468A">
        <w:rPr>
          <w:rFonts w:ascii="Arial" w:hAnsi="Arial" w:cs="Arial"/>
          <w:color w:val="000000"/>
        </w:rPr>
        <w:t>Arujá/SP = R$ 2.640,63</w:t>
      </w:r>
    </w:p>
    <w:p w:rsidR="00AA468A" w:rsidRPr="00AA468A" w:rsidRDefault="00AA468A" w:rsidP="00AA468A">
      <w:pPr>
        <w:widowControl w:val="0"/>
        <w:tabs>
          <w:tab w:val="left" w:pos="480"/>
        </w:tabs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color w:val="000000"/>
        </w:rPr>
      </w:pPr>
      <w:r w:rsidRPr="00AA468A">
        <w:rPr>
          <w:rFonts w:ascii="Arial" w:hAnsi="Arial" w:cs="Arial"/>
          <w:color w:val="000000"/>
        </w:rPr>
        <w:t xml:space="preserve">Em 2012, representantes da categoria, que atualmente </w:t>
      </w:r>
      <w:r w:rsidRPr="00AA468A">
        <w:rPr>
          <w:rFonts w:ascii="Arial" w:hAnsi="Arial" w:cs="Arial"/>
          <w:color w:val="000000"/>
        </w:rPr>
        <w:t>somam</w:t>
      </w:r>
      <w:r w:rsidRPr="00AA468A">
        <w:rPr>
          <w:rFonts w:ascii="Arial" w:hAnsi="Arial" w:cs="Arial"/>
          <w:color w:val="000000"/>
        </w:rPr>
        <w:t xml:space="preserve"> aproximadamente 33 fiscais, reuniram-se com o Senhor Prefeito (</w:t>
      </w:r>
      <w:r>
        <w:rPr>
          <w:rFonts w:ascii="Arial" w:hAnsi="Arial" w:cs="Arial"/>
          <w:color w:val="000000"/>
        </w:rPr>
        <w:t>f</w:t>
      </w:r>
      <w:r w:rsidRPr="00AA468A">
        <w:rPr>
          <w:rFonts w:ascii="Arial" w:hAnsi="Arial" w:cs="Arial"/>
          <w:color w:val="000000"/>
        </w:rPr>
        <w:t xml:space="preserve">oto anexa) e, na oportunidade, reivindicaram </w:t>
      </w:r>
      <w:r w:rsidRPr="00AA468A">
        <w:rPr>
          <w:rFonts w:ascii="Arial" w:hAnsi="Arial" w:cs="Arial"/>
          <w:color w:val="000000"/>
        </w:rPr>
        <w:t>est</w:t>
      </w:r>
      <w:r w:rsidRPr="00AA468A">
        <w:rPr>
          <w:rFonts w:ascii="Arial" w:hAnsi="Arial" w:cs="Arial"/>
          <w:color w:val="000000"/>
        </w:rPr>
        <w:t>a reclassificação. Na ocasião, o Senhor Prefeito se comprometeu a analisar o pedido quando da Reforma Administrativa. Seguem abaixo, os valores da referida indicação:</w:t>
      </w:r>
    </w:p>
    <w:p w:rsidR="00AA468A" w:rsidRPr="00AA468A" w:rsidRDefault="00AA468A" w:rsidP="00AA468A">
      <w:pPr>
        <w:pStyle w:val="PargrafodaLista"/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AA468A">
        <w:rPr>
          <w:rFonts w:ascii="Arial" w:hAnsi="Arial" w:cs="Arial"/>
          <w:color w:val="000000"/>
        </w:rPr>
        <w:t>Referência IV = R$ 1.179,00</w:t>
      </w:r>
    </w:p>
    <w:p w:rsidR="00AA468A" w:rsidRPr="00AA468A" w:rsidRDefault="00AA468A" w:rsidP="00AA468A">
      <w:pPr>
        <w:pStyle w:val="PargrafodaLista"/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AA468A">
        <w:rPr>
          <w:rFonts w:ascii="Arial" w:hAnsi="Arial" w:cs="Arial"/>
          <w:color w:val="000000"/>
        </w:rPr>
        <w:t>Referência VII = R$ 1.679,18</w:t>
      </w:r>
    </w:p>
    <w:p w:rsidR="00710A8D" w:rsidRPr="00710A8D" w:rsidRDefault="00AA468A" w:rsidP="00AA468A">
      <w:pPr>
        <w:widowControl w:val="0"/>
        <w:tabs>
          <w:tab w:val="left" w:pos="480"/>
        </w:tabs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color w:val="000000"/>
        </w:rPr>
      </w:pPr>
      <w:r w:rsidRPr="00AA468A">
        <w:rPr>
          <w:rFonts w:ascii="Arial" w:hAnsi="Arial" w:cs="Arial"/>
          <w:color w:val="000000"/>
        </w:rPr>
        <w:t>Assim,</w:t>
      </w:r>
      <w:r>
        <w:rPr>
          <w:rFonts w:ascii="Arial" w:hAnsi="Arial" w:cs="Arial"/>
          <w:b/>
          <w:color w:val="000000"/>
        </w:rPr>
        <w:t xml:space="preserve"> INDIC</w:t>
      </w:r>
      <w:r w:rsidR="00710A8D" w:rsidRPr="00710A8D">
        <w:rPr>
          <w:rFonts w:ascii="Arial" w:hAnsi="Arial" w:cs="Arial"/>
          <w:b/>
          <w:color w:val="000000"/>
        </w:rPr>
        <w:t>O</w:t>
      </w:r>
      <w:r w:rsidR="00710A8D" w:rsidRPr="00710A8D">
        <w:rPr>
          <w:rFonts w:ascii="Arial" w:hAnsi="Arial" w:cs="Arial"/>
          <w:color w:val="000000"/>
        </w:rPr>
        <w:t xml:space="preserve"> ao Excelentíssimo Senhor Prefeito Municipal de Jacareí, por ocasião da reestruturação administrativa, a alteração das nomenclaturas dos cargos </w:t>
      </w:r>
      <w:proofErr w:type="gramStart"/>
      <w:r w:rsidR="00710A8D" w:rsidRPr="00710A8D">
        <w:rPr>
          <w:rFonts w:ascii="Arial" w:hAnsi="Arial" w:cs="Arial"/>
          <w:color w:val="000000"/>
        </w:rPr>
        <w:t>de</w:t>
      </w:r>
      <w:proofErr w:type="gramEnd"/>
      <w:r w:rsidR="00710A8D" w:rsidRPr="00710A8D">
        <w:rPr>
          <w:rFonts w:ascii="Arial" w:hAnsi="Arial" w:cs="Arial"/>
          <w:color w:val="000000"/>
        </w:rPr>
        <w:t xml:space="preserve"> </w:t>
      </w:r>
      <w:r w:rsidR="00710A8D" w:rsidRPr="00710A8D">
        <w:rPr>
          <w:rFonts w:ascii="Arial" w:hAnsi="Arial" w:cs="Arial"/>
          <w:b/>
          <w:color w:val="000000"/>
        </w:rPr>
        <w:t>FISCAL DE OBRAS</w:t>
      </w:r>
      <w:r w:rsidR="00710A8D" w:rsidRPr="00710A8D">
        <w:rPr>
          <w:rFonts w:ascii="Arial" w:hAnsi="Arial" w:cs="Arial"/>
          <w:color w:val="000000"/>
        </w:rPr>
        <w:t xml:space="preserve"> e </w:t>
      </w:r>
      <w:r w:rsidR="00710A8D" w:rsidRPr="00710A8D">
        <w:rPr>
          <w:rFonts w:ascii="Arial" w:hAnsi="Arial" w:cs="Arial"/>
          <w:b/>
          <w:color w:val="000000"/>
        </w:rPr>
        <w:t>FISCAL DE POSTURAS</w:t>
      </w:r>
      <w:r w:rsidR="00710A8D" w:rsidRPr="00710A8D">
        <w:rPr>
          <w:rFonts w:ascii="Arial" w:hAnsi="Arial" w:cs="Arial"/>
          <w:color w:val="000000"/>
        </w:rPr>
        <w:t xml:space="preserve"> da Secretaria de Planejamento da Prefeitura para </w:t>
      </w:r>
      <w:r w:rsidR="00710A8D" w:rsidRPr="00710A8D">
        <w:rPr>
          <w:rFonts w:ascii="Arial" w:hAnsi="Arial" w:cs="Arial"/>
          <w:b/>
          <w:color w:val="000000"/>
        </w:rPr>
        <w:t xml:space="preserve">AGENTE FISCALIZADOR DE OBRAS </w:t>
      </w:r>
      <w:r w:rsidR="00710A8D" w:rsidRPr="00710A8D">
        <w:rPr>
          <w:rFonts w:ascii="Arial" w:hAnsi="Arial" w:cs="Arial"/>
          <w:color w:val="000000"/>
        </w:rPr>
        <w:t>e</w:t>
      </w:r>
      <w:r w:rsidR="00710A8D" w:rsidRPr="00710A8D">
        <w:rPr>
          <w:rFonts w:ascii="Arial" w:hAnsi="Arial" w:cs="Arial"/>
          <w:b/>
          <w:color w:val="000000"/>
        </w:rPr>
        <w:t xml:space="preserve"> AGENTE FISCALIZADOR DE POSTURAS</w:t>
      </w:r>
      <w:r w:rsidR="00710A8D" w:rsidRPr="00710A8D">
        <w:rPr>
          <w:rFonts w:ascii="Arial" w:hAnsi="Arial" w:cs="Arial"/>
          <w:color w:val="000000"/>
        </w:rPr>
        <w:t>, respectivamente</w:t>
      </w:r>
      <w:r w:rsidR="00710A8D">
        <w:rPr>
          <w:rFonts w:ascii="Arial" w:hAnsi="Arial" w:cs="Arial"/>
          <w:color w:val="000000"/>
        </w:rPr>
        <w:t>.</w:t>
      </w:r>
      <w:bookmarkStart w:id="0" w:name="_GoBack"/>
      <w:bookmarkEnd w:id="0"/>
    </w:p>
    <w:p w:rsidR="00710A8D" w:rsidRDefault="00AA468A" w:rsidP="00AA468A">
      <w:pPr>
        <w:widowControl w:val="0"/>
        <w:tabs>
          <w:tab w:val="left" w:pos="480"/>
        </w:tabs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</w:t>
      </w:r>
      <w:r w:rsidR="00710A8D" w:rsidRPr="00710A8D">
        <w:rPr>
          <w:rFonts w:ascii="Arial" w:hAnsi="Arial" w:cs="Arial"/>
          <w:b/>
          <w:color w:val="000000"/>
        </w:rPr>
        <w:t>O</w:t>
      </w:r>
      <w:r w:rsidR="00710A8D" w:rsidRPr="00710A8D">
        <w:rPr>
          <w:rFonts w:ascii="Arial" w:hAnsi="Arial" w:cs="Arial"/>
          <w:color w:val="000000"/>
        </w:rPr>
        <w:t xml:space="preserve"> ainda </w:t>
      </w:r>
      <w:r>
        <w:rPr>
          <w:rFonts w:ascii="Arial" w:hAnsi="Arial" w:cs="Arial"/>
          <w:color w:val="000000"/>
        </w:rPr>
        <w:t xml:space="preserve">que seja providenciada </w:t>
      </w:r>
      <w:r w:rsidR="00710A8D" w:rsidRPr="00710A8D">
        <w:rPr>
          <w:rFonts w:ascii="Arial" w:hAnsi="Arial" w:cs="Arial"/>
          <w:color w:val="000000"/>
        </w:rPr>
        <w:t>a reclassificação dos referidos cargos efetivos d</w:t>
      </w:r>
      <w:r w:rsidR="00710A8D">
        <w:rPr>
          <w:rFonts w:ascii="Arial" w:hAnsi="Arial" w:cs="Arial"/>
          <w:color w:val="000000"/>
        </w:rPr>
        <w:t>a</w:t>
      </w:r>
      <w:r w:rsidR="00710A8D" w:rsidRPr="00710A8D">
        <w:rPr>
          <w:rFonts w:ascii="Arial" w:hAnsi="Arial" w:cs="Arial"/>
          <w:b/>
          <w:color w:val="000000"/>
        </w:rPr>
        <w:t xml:space="preserve"> REFERÊNCIA IV </w:t>
      </w:r>
      <w:r w:rsidR="00710A8D" w:rsidRPr="00710A8D">
        <w:rPr>
          <w:rFonts w:ascii="Arial" w:hAnsi="Arial" w:cs="Arial"/>
          <w:color w:val="000000"/>
        </w:rPr>
        <w:t xml:space="preserve">para a </w:t>
      </w:r>
      <w:r w:rsidR="00710A8D" w:rsidRPr="00710A8D">
        <w:rPr>
          <w:rFonts w:ascii="Arial" w:hAnsi="Arial" w:cs="Arial"/>
          <w:b/>
          <w:color w:val="000000"/>
        </w:rPr>
        <w:t>REFERÊNCIA VII</w:t>
      </w:r>
      <w:r w:rsidR="00710A8D" w:rsidRPr="00710A8D">
        <w:rPr>
          <w:rFonts w:ascii="Arial" w:hAnsi="Arial" w:cs="Arial"/>
          <w:color w:val="000000"/>
        </w:rPr>
        <w:t>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8F1DDF">
        <w:rPr>
          <w:rFonts w:ascii="Arial" w:hAnsi="Arial" w:cs="Arial"/>
          <w:b/>
          <w:caps/>
          <w:color w:val="000000"/>
          <w:sz w:val="18"/>
          <w:szCs w:val="18"/>
        </w:rPr>
        <w:t>a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</w:t>
      </w:r>
      <w:r w:rsidR="009627D7">
        <w:rPr>
          <w:rFonts w:ascii="Arial" w:hAnsi="Arial" w:cs="Arial"/>
          <w:b/>
          <w:caps/>
          <w:color w:val="000000"/>
          <w:sz w:val="18"/>
          <w:szCs w:val="18"/>
        </w:rPr>
        <w:t>A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710A8D">
        <w:rPr>
          <w:rFonts w:ascii="Arial" w:hAnsi="Arial" w:cs="Arial"/>
          <w:b/>
          <w:caps/>
          <w:color w:val="000000"/>
          <w:sz w:val="18"/>
          <w:szCs w:val="18"/>
        </w:rPr>
        <w:t>17/06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FDE" w:rsidRDefault="009A2FDE">
      <w:r>
        <w:separator/>
      </w:r>
    </w:p>
  </w:endnote>
  <w:endnote w:type="continuationSeparator" w:id="0">
    <w:p w:rsidR="009A2FDE" w:rsidRDefault="009A2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___________________________</w:t>
    </w:r>
  </w:p>
  <w:p w:rsidR="00317914" w:rsidRPr="00757AAD" w:rsidRDefault="009627D7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ANA LINO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>Vereador</w:t>
    </w:r>
    <w:r w:rsidR="009627D7">
      <w:rPr>
        <w:rFonts w:ascii="Arial" w:hAnsi="Arial" w:cs="Arial"/>
        <w:sz w:val="20"/>
        <w:szCs w:val="20"/>
      </w:rPr>
      <w:t>a</w:t>
    </w:r>
    <w:r w:rsidRPr="009A3225">
      <w:rPr>
        <w:rFonts w:ascii="Arial" w:hAnsi="Arial" w:cs="Arial"/>
        <w:sz w:val="20"/>
        <w:szCs w:val="20"/>
      </w:rPr>
      <w:t xml:space="preserve">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P</w:t>
    </w:r>
    <w:r w:rsidR="009627D7">
      <w:rPr>
        <w:rFonts w:ascii="Arial" w:hAnsi="Arial" w:cs="Arial"/>
        <w:sz w:val="20"/>
        <w:szCs w:val="20"/>
      </w:rPr>
      <w:t>MDB</w:t>
    </w:r>
    <w:r w:rsidR="00193A1C">
      <w:rPr>
        <w:rFonts w:ascii="Arial" w:hAnsi="Arial" w:cs="Arial"/>
        <w:sz w:val="20"/>
        <w:szCs w:val="20"/>
      </w:rPr>
      <w:t xml:space="preserve"> / 2</w:t>
    </w:r>
    <w:r w:rsidR="006606D5">
      <w:rPr>
        <w:rFonts w:ascii="Arial" w:hAnsi="Arial" w:cs="Arial"/>
        <w:sz w:val="20"/>
        <w:szCs w:val="20"/>
      </w:rPr>
      <w:t>ª Secretária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FDE" w:rsidRDefault="009A2FDE">
      <w:r>
        <w:separator/>
      </w:r>
    </w:p>
  </w:footnote>
  <w:footnote w:type="continuationSeparator" w:id="0">
    <w:p w:rsidR="009A2FDE" w:rsidRDefault="009A2F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878DF" wp14:editId="5341C014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C729A88" wp14:editId="739F100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38368DFF" wp14:editId="1FF244F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710A8D">
      <w:rPr>
        <w:rFonts w:ascii="Arial Black" w:hAnsi="Arial Black" w:cs="Arial"/>
        <w:b/>
        <w:sz w:val="28"/>
        <w:szCs w:val="28"/>
      </w:rPr>
      <w:t>1184</w:t>
    </w:r>
    <w:r w:rsidRPr="00A53FE3">
      <w:rPr>
        <w:rFonts w:ascii="Arial Black" w:hAnsi="Arial Black" w:cs="Arial"/>
        <w:b/>
        <w:sz w:val="28"/>
        <w:szCs w:val="28"/>
      </w:rPr>
      <w:fldChar w:fldCharType="begin"/>
    </w:r>
    <w:r w:rsidRPr="00A53FE3">
      <w:rPr>
        <w:rFonts w:ascii="Arial Black" w:hAnsi="Arial Black" w:cs="Arial"/>
        <w:b/>
        <w:sz w:val="28"/>
        <w:szCs w:val="28"/>
      </w:rPr>
      <w:instrText xml:space="preserve">  </w:instrText>
    </w:r>
    <w:r w:rsidRPr="00A53FE3">
      <w:rPr>
        <w:rFonts w:ascii="Arial Black" w:hAnsi="Arial Black" w:cs="Arial"/>
        <w:b/>
        <w:sz w:val="28"/>
        <w:szCs w:val="28"/>
      </w:rPr>
      <w:fldChar w:fldCharType="end"/>
    </w:r>
    <w:r w:rsidRPr="00A53FE3">
      <w:rPr>
        <w:rFonts w:ascii="Arial Black" w:hAnsi="Arial Black" w:cs="Arial"/>
        <w:b/>
        <w:sz w:val="28"/>
        <w:szCs w:val="28"/>
      </w:rPr>
      <w:t>/201</w:t>
    </w:r>
    <w:r w:rsidR="00A534C7" w:rsidRPr="00A53FE3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710A8D">
      <w:rPr>
        <w:rFonts w:ascii="Arial Black" w:hAnsi="Arial Black" w:cs="Arial"/>
        <w:b/>
        <w:sz w:val="28"/>
        <w:szCs w:val="28"/>
      </w:rPr>
      <w:t>17/06</w:t>
    </w:r>
    <w:r w:rsidRPr="00A53FE3">
      <w:rPr>
        <w:rFonts w:ascii="Arial Black" w:hAnsi="Arial Black" w:cs="Arial"/>
        <w:b/>
        <w:sz w:val="28"/>
        <w:szCs w:val="28"/>
      </w:rPr>
      <w:fldChar w:fldCharType="begin"/>
    </w:r>
    <w:r w:rsidRPr="00A53FE3">
      <w:rPr>
        <w:rFonts w:ascii="Arial Black" w:hAnsi="Arial Black" w:cs="Arial"/>
        <w:b/>
        <w:sz w:val="28"/>
        <w:szCs w:val="28"/>
      </w:rPr>
      <w:instrText xml:space="preserve">  </w:instrText>
    </w:r>
    <w:r w:rsidRPr="00A53FE3">
      <w:rPr>
        <w:rFonts w:ascii="Arial Black" w:hAnsi="Arial Black" w:cs="Arial"/>
        <w:b/>
        <w:sz w:val="28"/>
        <w:szCs w:val="28"/>
      </w:rPr>
      <w:fldChar w:fldCharType="end"/>
    </w:r>
    <w:r w:rsidRPr="00A53FE3">
      <w:rPr>
        <w:rFonts w:ascii="Arial Black" w:hAnsi="Arial Black" w:cs="Arial"/>
        <w:b/>
        <w:sz w:val="28"/>
        <w:szCs w:val="28"/>
      </w:rPr>
      <w:fldChar w:fldCharType="begin"/>
    </w:r>
    <w:r w:rsidRPr="00A53FE3">
      <w:rPr>
        <w:rFonts w:ascii="Arial Black" w:hAnsi="Arial Black" w:cs="Arial"/>
        <w:b/>
        <w:sz w:val="28"/>
        <w:szCs w:val="28"/>
      </w:rPr>
      <w:instrText xml:space="preserve">  </w:instrText>
    </w:r>
    <w:r w:rsidRPr="00A53FE3">
      <w:rPr>
        <w:rFonts w:ascii="Arial Black" w:hAnsi="Arial Black" w:cs="Arial"/>
        <w:b/>
        <w:sz w:val="28"/>
        <w:szCs w:val="28"/>
      </w:rPr>
      <w:fldChar w:fldCharType="end"/>
    </w:r>
    <w:r w:rsidRPr="00A53FE3">
      <w:rPr>
        <w:rFonts w:ascii="Arial Black" w:hAnsi="Arial Black" w:cs="Arial"/>
        <w:b/>
        <w:sz w:val="28"/>
        <w:szCs w:val="28"/>
      </w:rPr>
      <w:t>/201</w:t>
    </w:r>
    <w:r w:rsidR="002C6191" w:rsidRPr="00A53FE3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957D8F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957D8F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08E0FCE"/>
    <w:multiLevelType w:val="hybridMultilevel"/>
    <w:tmpl w:val="E598A2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6">
    <w:nsid w:val="62A05B4D"/>
    <w:multiLevelType w:val="hybridMultilevel"/>
    <w:tmpl w:val="A1142E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76EA7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7063A"/>
    <w:rsid w:val="001735A8"/>
    <w:rsid w:val="001860B1"/>
    <w:rsid w:val="00192E72"/>
    <w:rsid w:val="00193A1C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736D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B65AA"/>
    <w:rsid w:val="006C48FA"/>
    <w:rsid w:val="006E592C"/>
    <w:rsid w:val="007005FA"/>
    <w:rsid w:val="00710A8D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57D8F"/>
    <w:rsid w:val="009627D7"/>
    <w:rsid w:val="009A2FDE"/>
    <w:rsid w:val="009B6D6A"/>
    <w:rsid w:val="009C3466"/>
    <w:rsid w:val="009C4F52"/>
    <w:rsid w:val="009D2C49"/>
    <w:rsid w:val="009E1BF6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468A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AA46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AA46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3B5A8-B751-48EF-9578-1AD9F9D59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7</TotalTime>
  <Pages>1</Pages>
  <Words>246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1572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2015-06-16T15:40:00Z</cp:lastPrinted>
  <dcterms:created xsi:type="dcterms:W3CDTF">2015-06-16T15:33:00Z</dcterms:created>
  <dcterms:modified xsi:type="dcterms:W3CDTF">2015-06-16T15:40:00Z</dcterms:modified>
</cp:coreProperties>
</file>