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596A0C">
        <w:rPr>
          <w:rFonts w:ascii="Arial" w:hAnsi="Arial" w:cs="Arial"/>
          <w:color w:val="000000"/>
        </w:rPr>
        <w:t xml:space="preserve"> </w:t>
      </w:r>
      <w:r w:rsidR="00596A0C" w:rsidRPr="00596A0C">
        <w:rPr>
          <w:rFonts w:ascii="Arial" w:hAnsi="Arial" w:cs="Arial"/>
          <w:color w:val="000000"/>
        </w:rPr>
        <w:t>o motonivelamento e cascalhamento em toda a extensão da Rua Guarani</w:t>
      </w:r>
      <w:r w:rsidR="00596A0C">
        <w:rPr>
          <w:rFonts w:ascii="Arial" w:hAnsi="Arial" w:cs="Arial"/>
          <w:color w:val="000000"/>
        </w:rPr>
        <w:t>, nas Chácaras Reunidas Y</w:t>
      </w:r>
      <w:r w:rsidR="00596A0C" w:rsidRPr="00596A0C">
        <w:rPr>
          <w:rFonts w:ascii="Arial" w:hAnsi="Arial" w:cs="Arial"/>
          <w:color w:val="000000"/>
        </w:rPr>
        <w:t xml:space="preserve">garapés, pois </w:t>
      </w:r>
      <w:r w:rsidR="00596A0C">
        <w:rPr>
          <w:rFonts w:ascii="Arial" w:hAnsi="Arial" w:cs="Arial"/>
          <w:color w:val="000000"/>
        </w:rPr>
        <w:t xml:space="preserve">a via </w:t>
      </w:r>
      <w:r w:rsidR="00596A0C" w:rsidRPr="00596A0C">
        <w:rPr>
          <w:rFonts w:ascii="Arial" w:hAnsi="Arial" w:cs="Arial"/>
          <w:color w:val="000000"/>
        </w:rPr>
        <w:t>encontra-</w:t>
      </w:r>
      <w:bookmarkStart w:id="0" w:name="_GoBack"/>
      <w:bookmarkEnd w:id="0"/>
      <w:r w:rsidR="00596A0C" w:rsidRPr="00596A0C">
        <w:rPr>
          <w:rFonts w:ascii="Arial" w:hAnsi="Arial" w:cs="Arial"/>
          <w:color w:val="000000"/>
        </w:rPr>
        <w:t>se intransitável.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596A0C">
        <w:rPr>
          <w:rFonts w:ascii="Arial" w:hAnsi="Arial" w:cs="Arial"/>
          <w:b/>
          <w:color w:val="000000"/>
          <w:sz w:val="18"/>
          <w:szCs w:val="18"/>
        </w:rPr>
        <w:t>24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596A0C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A52AF5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68" w:rsidRDefault="00337F68">
      <w:r>
        <w:separator/>
      </w:r>
    </w:p>
  </w:endnote>
  <w:endnote w:type="continuationSeparator" w:id="0">
    <w:p w:rsidR="00337F68" w:rsidRDefault="0033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C03BA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FC03BA">
      <w:rPr>
        <w:rFonts w:ascii="Arial" w:hAnsi="Arial" w:cs="Arial"/>
        <w:sz w:val="20"/>
        <w:szCs w:val="20"/>
      </w:rPr>
      <w:t>RB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68" w:rsidRDefault="00337F68">
      <w:r>
        <w:separator/>
      </w:r>
    </w:p>
  </w:footnote>
  <w:footnote w:type="continuationSeparator" w:id="0">
    <w:p w:rsidR="00337F68" w:rsidRDefault="00337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D203D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E6E022" wp14:editId="3931572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E8AAF0" wp14:editId="5CF28F2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69CBF0" wp14:editId="55C1A6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010C4832" wp14:editId="4F3A693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596A0C" w:rsidP="00A52AF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0197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596A0C" w:rsidP="00596A0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596A0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B58A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37F68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5E85"/>
    <w:rsid w:val="00474F29"/>
    <w:rsid w:val="00475CB3"/>
    <w:rsid w:val="00483FC2"/>
    <w:rsid w:val="00491505"/>
    <w:rsid w:val="00492E65"/>
    <w:rsid w:val="004933F8"/>
    <w:rsid w:val="004C0493"/>
    <w:rsid w:val="004D203D"/>
    <w:rsid w:val="004D4805"/>
    <w:rsid w:val="004F03FF"/>
    <w:rsid w:val="00507D0E"/>
    <w:rsid w:val="005379A8"/>
    <w:rsid w:val="00552CA1"/>
    <w:rsid w:val="00555AA1"/>
    <w:rsid w:val="00557871"/>
    <w:rsid w:val="00587A9A"/>
    <w:rsid w:val="00596A0C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4680F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2AF5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36A7"/>
    <w:rsid w:val="00C55169"/>
    <w:rsid w:val="00C66E5F"/>
    <w:rsid w:val="00C920A8"/>
    <w:rsid w:val="00CA1599"/>
    <w:rsid w:val="00CA574A"/>
    <w:rsid w:val="00CB58AE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03BA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9658E-2B07-49EF-B039-B4AAEFA0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39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252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2016-02-23T15:48:00Z</cp:lastPrinted>
  <dcterms:created xsi:type="dcterms:W3CDTF">2016-02-23T15:48:00Z</dcterms:created>
  <dcterms:modified xsi:type="dcterms:W3CDTF">2016-02-23T15:48:00Z</dcterms:modified>
</cp:coreProperties>
</file>