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7E46">
        <w:rPr>
          <w:rFonts w:ascii="Arial" w:hAnsi="Arial" w:cs="Arial"/>
          <w:b/>
          <w:caps/>
          <w:sz w:val="28"/>
          <w:szCs w:val="28"/>
        </w:rPr>
        <w:t>286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C7E4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dupla jacareiense de vôlei de praia MARLI DE SOUZA ROSA e ANA LÚCIA TEIXEIRA DA SILVA pela conquista do título de campeã do 2º Circuito Paulista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2015/2016.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7C7E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7C7E46" w:rsidRPr="007C7E46">
        <w:rPr>
          <w:rFonts w:ascii="Arial" w:hAnsi="Arial" w:cs="Arial"/>
        </w:rPr>
        <w:t xml:space="preserve">à dupla jacareiense de vôlei de praia MARLI DE SOUZA ROSA e ANA LÚCIA TEIXEIRA DA SILVA </w:t>
      </w:r>
      <w:r w:rsidR="007C7E46">
        <w:rPr>
          <w:rFonts w:ascii="Arial" w:hAnsi="Arial" w:cs="Arial"/>
        </w:rPr>
        <w:t xml:space="preserve">(ANINHA) </w:t>
      </w:r>
      <w:r w:rsidR="007C7E46" w:rsidRPr="007C7E46">
        <w:rPr>
          <w:rFonts w:ascii="Arial" w:hAnsi="Arial" w:cs="Arial"/>
        </w:rPr>
        <w:t>pela conquista do título de campeã do 2º Circuito Paulista 2015/2016.</w:t>
      </w:r>
    </w:p>
    <w:p w:rsidR="007C7E46" w:rsidRDefault="007C7E46" w:rsidP="007C7E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C7E46">
        <w:rPr>
          <w:rFonts w:ascii="Arial" w:hAnsi="Arial" w:cs="Arial"/>
        </w:rPr>
        <w:t xml:space="preserve">O destaque do torneio foi </w:t>
      </w:r>
      <w:proofErr w:type="gramStart"/>
      <w:r w:rsidRPr="007C7E46">
        <w:rPr>
          <w:rFonts w:ascii="Arial" w:hAnsi="Arial" w:cs="Arial"/>
        </w:rPr>
        <w:t>a</w:t>
      </w:r>
      <w:proofErr w:type="gramEnd"/>
      <w:r w:rsidRPr="007C7E46">
        <w:rPr>
          <w:rFonts w:ascii="Arial" w:hAnsi="Arial" w:cs="Arial"/>
        </w:rPr>
        <w:t xml:space="preserve"> presença de 37 duplas - 20 no masculino e 17 no feminino - e o elevado nível técnico, </w:t>
      </w:r>
      <w:r>
        <w:rPr>
          <w:rFonts w:ascii="Arial" w:hAnsi="Arial" w:cs="Arial"/>
        </w:rPr>
        <w:t>o que valoriza ainda mais a conquista de MARLI e ANINHA.</w:t>
      </w:r>
      <w:bookmarkStart w:id="0" w:name="_GoBack"/>
      <w:bookmarkEnd w:id="0"/>
    </w:p>
    <w:p w:rsidR="00BF791A" w:rsidRPr="00BF791A" w:rsidRDefault="00BF791A" w:rsidP="007C7E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7C7E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C7E46">
        <w:rPr>
          <w:rFonts w:ascii="Arial" w:hAnsi="Arial" w:cs="Arial"/>
        </w:rPr>
        <w:t>9</w:t>
      </w:r>
      <w:proofErr w:type="gramEnd"/>
      <w:r w:rsidR="007C7E46">
        <w:rPr>
          <w:rFonts w:ascii="Arial" w:hAnsi="Arial" w:cs="Arial"/>
        </w:rPr>
        <w:t xml:space="preserve"> de março de 2016.</w:t>
      </w:r>
    </w:p>
    <w:p w:rsidR="007C7E46" w:rsidRDefault="007C7E4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C7E46" w:rsidRDefault="007C7E4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C7E46" w:rsidRDefault="007C7E4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C7E46" w:rsidRPr="00A34F2C" w:rsidRDefault="007C7E46" w:rsidP="007C7E46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7C7E46" w:rsidRPr="00A34F2C" w:rsidRDefault="007C7E46" w:rsidP="007C7E46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7C7E4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E25" w:rsidRDefault="00324E25">
      <w:r>
        <w:separator/>
      </w:r>
    </w:p>
  </w:endnote>
  <w:endnote w:type="continuationSeparator" w:id="0">
    <w:p w:rsidR="00324E25" w:rsidRDefault="0032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E25" w:rsidRDefault="00324E25">
      <w:r>
        <w:separator/>
      </w:r>
    </w:p>
  </w:footnote>
  <w:footnote w:type="continuationSeparator" w:id="0">
    <w:p w:rsidR="00324E25" w:rsidRDefault="0032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BA882D" wp14:editId="290723E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1FA256D" wp14:editId="447A706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372D42" wp14:editId="67D010E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4250BD1" wp14:editId="0C43169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24E25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7E46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D038B-9334-4938-BEDD-9650D59B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2016-03-07T14:54:00Z</dcterms:created>
  <dcterms:modified xsi:type="dcterms:W3CDTF">2016-03-07T14:54:00Z</dcterms:modified>
</cp:coreProperties>
</file>