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07164">
        <w:rPr>
          <w:rFonts w:ascii="Arial" w:hAnsi="Arial" w:cs="Arial"/>
          <w:b/>
          <w:caps/>
          <w:sz w:val="28"/>
          <w:szCs w:val="28"/>
        </w:rPr>
        <w:t>360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5"/>
      </w:tblGrid>
      <w:tr w:rsidR="00F65C85" w:rsidRPr="00F65C85" w:rsidTr="00BB1BD2">
        <w:trPr>
          <w:trHeight w:val="638"/>
        </w:trPr>
        <w:tc>
          <w:tcPr>
            <w:tcW w:w="1072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5" w:type="dxa"/>
          </w:tcPr>
          <w:p w:rsidR="00F65C85" w:rsidRPr="00F65C85" w:rsidRDefault="00E0716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cobrança de Contribuição para Custeio do Serviço de Iluminação Pública – CIP no caso de moradores na zona rural do Município.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1E22A3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B1BD2" w:rsidRPr="001E22A3" w:rsidRDefault="00CF1E90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BB1BD2" w:rsidRPr="001E22A3">
        <w:rPr>
          <w:rFonts w:ascii="Arial" w:hAnsi="Arial" w:cs="Arial"/>
          <w:sz w:val="22"/>
          <w:szCs w:val="22"/>
        </w:rPr>
        <w:t xml:space="preserve"> muitos municípios brasileiros têm insistido na cobrança da Taxa de Iluminação Pública, embora os tribunais nacionais, inclusive o Supremo Tribunal Federal e</w:t>
      </w:r>
      <w:r>
        <w:rPr>
          <w:rFonts w:ascii="Arial" w:hAnsi="Arial" w:cs="Arial"/>
          <w:sz w:val="22"/>
          <w:szCs w:val="22"/>
        </w:rPr>
        <w:t xml:space="preserve"> o Superior Tribunal de Justiça a</w:t>
      </w:r>
      <w:r w:rsidR="00BB1BD2" w:rsidRPr="001E22A3">
        <w:rPr>
          <w:rFonts w:ascii="Arial" w:hAnsi="Arial" w:cs="Arial"/>
          <w:sz w:val="22"/>
          <w:szCs w:val="22"/>
        </w:rPr>
        <w:t xml:space="preserve"> tenha declarado inconstitucional;</w:t>
      </w:r>
    </w:p>
    <w:p w:rsidR="00BB1BD2" w:rsidRPr="001E22A3" w:rsidRDefault="00CF1E90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BB1BD2" w:rsidRPr="001E22A3">
        <w:rPr>
          <w:rFonts w:ascii="Arial" w:hAnsi="Arial" w:cs="Arial"/>
          <w:sz w:val="22"/>
          <w:szCs w:val="22"/>
        </w:rPr>
        <w:t xml:space="preserve"> o Poder Público tem prejudicado sobremaneira os cidadãos, principalmente os das áreas rurais</w:t>
      </w:r>
      <w:r>
        <w:rPr>
          <w:rFonts w:ascii="Arial" w:hAnsi="Arial" w:cs="Arial"/>
          <w:sz w:val="22"/>
          <w:szCs w:val="22"/>
        </w:rPr>
        <w:t>,</w:t>
      </w:r>
      <w:r w:rsidR="00BB1BD2" w:rsidRPr="001E22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pois</w:t>
      </w:r>
      <w:r w:rsidR="00BB1BD2" w:rsidRPr="001E22A3">
        <w:rPr>
          <w:rFonts w:ascii="Arial" w:hAnsi="Arial" w:cs="Arial"/>
          <w:sz w:val="22"/>
          <w:szCs w:val="22"/>
        </w:rPr>
        <w:t xml:space="preserve"> estão sendo cobrados por algo que não usufruem; </w:t>
      </w:r>
    </w:p>
    <w:p w:rsidR="00BB1BD2" w:rsidRPr="001E22A3" w:rsidRDefault="00CF1E90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BB1BD2" w:rsidRPr="001E22A3">
        <w:rPr>
          <w:rFonts w:ascii="Arial" w:hAnsi="Arial" w:cs="Arial"/>
          <w:sz w:val="22"/>
          <w:szCs w:val="22"/>
        </w:rPr>
        <w:t xml:space="preserve"> a taxa já está sendo cobrada desde o mês de fevereiro dos munícipes de Jacareí e cada vez mais vemos postes sem iluminação;</w:t>
      </w:r>
    </w:p>
    <w:p w:rsidR="001E22A3" w:rsidRPr="001E22A3" w:rsidRDefault="00CF1E90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BB1BD2" w:rsidRPr="001E22A3">
        <w:rPr>
          <w:rFonts w:ascii="Arial" w:hAnsi="Arial" w:cs="Arial"/>
          <w:sz w:val="22"/>
          <w:szCs w:val="22"/>
        </w:rPr>
        <w:t xml:space="preserve"> já está em vigor a Lei 5.986</w:t>
      </w:r>
      <w:r>
        <w:rPr>
          <w:rFonts w:ascii="Arial" w:hAnsi="Arial" w:cs="Arial"/>
          <w:sz w:val="22"/>
          <w:szCs w:val="22"/>
        </w:rPr>
        <w:t>,</w:t>
      </w:r>
      <w:r w:rsidR="00BB1BD2" w:rsidRPr="001E22A3">
        <w:rPr>
          <w:rFonts w:ascii="Arial" w:hAnsi="Arial" w:cs="Arial"/>
          <w:sz w:val="22"/>
          <w:szCs w:val="22"/>
        </w:rPr>
        <w:t xml:space="preserve"> de Contribuição para Custeio do Serviço de Iluminação Pública</w:t>
      </w:r>
      <w:r>
        <w:rPr>
          <w:rFonts w:ascii="Arial" w:hAnsi="Arial" w:cs="Arial"/>
          <w:sz w:val="22"/>
          <w:szCs w:val="22"/>
        </w:rPr>
        <w:t>,</w:t>
      </w:r>
      <w:r w:rsidR="00BB1BD2" w:rsidRPr="001E22A3">
        <w:rPr>
          <w:rFonts w:ascii="Arial" w:hAnsi="Arial" w:cs="Arial"/>
          <w:sz w:val="22"/>
          <w:szCs w:val="22"/>
        </w:rPr>
        <w:t xml:space="preserve"> sem o aval deste vereador, </w:t>
      </w:r>
    </w:p>
    <w:p w:rsidR="00BB1BD2" w:rsidRPr="001E22A3" w:rsidRDefault="001E22A3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22A3">
        <w:rPr>
          <w:rFonts w:ascii="Arial" w:hAnsi="Arial" w:cs="Arial"/>
          <w:b/>
          <w:sz w:val="22"/>
          <w:szCs w:val="22"/>
        </w:rPr>
        <w:t>REQUE</w:t>
      </w:r>
      <w:r w:rsidR="00BB1BD2" w:rsidRPr="001E22A3">
        <w:rPr>
          <w:rFonts w:ascii="Arial" w:hAnsi="Arial" w:cs="Arial"/>
          <w:b/>
          <w:sz w:val="22"/>
          <w:szCs w:val="22"/>
        </w:rPr>
        <w:t>IRO</w:t>
      </w:r>
      <w:r w:rsidR="00BB1BD2" w:rsidRPr="001E22A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Excelentíssimo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B1BD2" w:rsidRPr="001E22A3">
          <w:rPr>
            <w:rFonts w:ascii="Arial" w:hAnsi="Arial" w:cs="Arial"/>
            <w:sz w:val="22"/>
            <w:szCs w:val="22"/>
          </w:rPr>
          <w:t>Senhor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Presidente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Casa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ouvido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aprovado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B1BD2" w:rsidRPr="001E22A3">
          <w:rPr>
            <w:rFonts w:ascii="Arial" w:hAnsi="Arial" w:cs="Arial"/>
            <w:sz w:val="22"/>
            <w:szCs w:val="22"/>
          </w:rPr>
          <w:t>pelo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Egrégio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Plenário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formalidades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regimentais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BB1BD2" w:rsidRPr="001E22A3">
          <w:rPr>
            <w:rFonts w:ascii="Arial" w:hAnsi="Arial" w:cs="Arial"/>
            <w:sz w:val="22"/>
            <w:szCs w:val="22"/>
          </w:rPr>
          <w:t>Senhor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Prefeito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seguinte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Pedido</w:t>
        </w:r>
      </w:smartTag>
      <w:r w:rsidR="00BB1BD2" w:rsidRPr="001E22A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BB1BD2" w:rsidRPr="001E22A3">
          <w:rPr>
            <w:rFonts w:ascii="Arial" w:hAnsi="Arial" w:cs="Arial"/>
            <w:sz w:val="22"/>
            <w:szCs w:val="22"/>
          </w:rPr>
          <w:t>Informações</w:t>
        </w:r>
      </w:smartTag>
      <w:r w:rsidR="00BB1BD2" w:rsidRPr="001E22A3">
        <w:rPr>
          <w:rFonts w:ascii="Arial" w:hAnsi="Arial" w:cs="Arial"/>
          <w:sz w:val="22"/>
          <w:szCs w:val="22"/>
        </w:rPr>
        <w:t>:</w:t>
      </w:r>
    </w:p>
    <w:p w:rsidR="00BB1BD2" w:rsidRPr="001E22A3" w:rsidRDefault="00BB1BD2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1E22A3">
        <w:rPr>
          <w:rFonts w:ascii="Arial" w:hAnsi="Arial" w:cs="Arial"/>
          <w:sz w:val="22"/>
          <w:szCs w:val="22"/>
        </w:rPr>
        <w:t>1.</w:t>
      </w:r>
      <w:r w:rsidRPr="001E22A3">
        <w:rPr>
          <w:rFonts w:ascii="Arial" w:hAnsi="Arial" w:cs="Arial"/>
          <w:sz w:val="22"/>
          <w:szCs w:val="22"/>
        </w:rPr>
        <w:tab/>
        <w:t>Existe</w:t>
      </w:r>
      <w:proofErr w:type="gramEnd"/>
      <w:r w:rsidRPr="001E22A3">
        <w:rPr>
          <w:rFonts w:ascii="Arial" w:hAnsi="Arial" w:cs="Arial"/>
          <w:sz w:val="22"/>
          <w:szCs w:val="22"/>
        </w:rPr>
        <w:t xml:space="preserve"> um cronograma para a instalação da </w:t>
      </w:r>
      <w:r w:rsidR="00CF1E90">
        <w:rPr>
          <w:rFonts w:ascii="Arial" w:hAnsi="Arial" w:cs="Arial"/>
          <w:sz w:val="22"/>
          <w:szCs w:val="22"/>
        </w:rPr>
        <w:t>i</w:t>
      </w:r>
      <w:r w:rsidRPr="001E22A3">
        <w:rPr>
          <w:rFonts w:ascii="Arial" w:hAnsi="Arial" w:cs="Arial"/>
          <w:sz w:val="22"/>
          <w:szCs w:val="22"/>
        </w:rPr>
        <w:t xml:space="preserve">luminação </w:t>
      </w:r>
      <w:r w:rsidR="00CF1E90">
        <w:rPr>
          <w:rFonts w:ascii="Arial" w:hAnsi="Arial" w:cs="Arial"/>
          <w:sz w:val="22"/>
          <w:szCs w:val="22"/>
        </w:rPr>
        <w:t>p</w:t>
      </w:r>
      <w:r w:rsidRPr="001E22A3">
        <w:rPr>
          <w:rFonts w:ascii="Arial" w:hAnsi="Arial" w:cs="Arial"/>
          <w:sz w:val="22"/>
          <w:szCs w:val="22"/>
        </w:rPr>
        <w:t>ública nas áreas rurais</w:t>
      </w:r>
      <w:r w:rsidR="00CF1E90">
        <w:rPr>
          <w:rFonts w:ascii="Arial" w:hAnsi="Arial" w:cs="Arial"/>
          <w:sz w:val="22"/>
          <w:szCs w:val="22"/>
        </w:rPr>
        <w:t xml:space="preserve"> do Município</w:t>
      </w:r>
      <w:r w:rsidRPr="001E22A3">
        <w:rPr>
          <w:rFonts w:ascii="Arial" w:hAnsi="Arial" w:cs="Arial"/>
          <w:sz w:val="22"/>
          <w:szCs w:val="22"/>
        </w:rPr>
        <w:t xml:space="preserve">? </w:t>
      </w:r>
      <w:r w:rsidR="001E22A3" w:rsidRPr="001E22A3">
        <w:rPr>
          <w:rFonts w:ascii="Arial" w:hAnsi="Arial" w:cs="Arial"/>
          <w:sz w:val="22"/>
          <w:szCs w:val="22"/>
        </w:rPr>
        <w:t>Se sim, q</w:t>
      </w:r>
      <w:r w:rsidRPr="001E22A3">
        <w:rPr>
          <w:rFonts w:ascii="Arial" w:hAnsi="Arial" w:cs="Arial"/>
          <w:sz w:val="22"/>
          <w:szCs w:val="22"/>
        </w:rPr>
        <w:t>ual o prazo?</w:t>
      </w:r>
    </w:p>
    <w:p w:rsidR="00BB1BD2" w:rsidRPr="001E22A3" w:rsidRDefault="00BB1BD2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1E22A3">
        <w:rPr>
          <w:rFonts w:ascii="Arial" w:hAnsi="Arial" w:cs="Arial"/>
          <w:sz w:val="22"/>
          <w:szCs w:val="22"/>
        </w:rPr>
        <w:t>2.</w:t>
      </w:r>
      <w:r w:rsidRPr="001E22A3">
        <w:rPr>
          <w:rFonts w:ascii="Arial" w:hAnsi="Arial" w:cs="Arial"/>
          <w:sz w:val="22"/>
          <w:szCs w:val="22"/>
        </w:rPr>
        <w:tab/>
        <w:t>É</w:t>
      </w:r>
      <w:proofErr w:type="gramEnd"/>
      <w:r w:rsidRPr="001E22A3">
        <w:rPr>
          <w:rFonts w:ascii="Arial" w:hAnsi="Arial" w:cs="Arial"/>
          <w:sz w:val="22"/>
          <w:szCs w:val="22"/>
        </w:rPr>
        <w:t xml:space="preserve"> justo o munícipe </w:t>
      </w:r>
      <w:r w:rsidR="001E22A3" w:rsidRPr="001E22A3">
        <w:rPr>
          <w:rFonts w:ascii="Arial" w:hAnsi="Arial" w:cs="Arial"/>
          <w:sz w:val="22"/>
          <w:szCs w:val="22"/>
        </w:rPr>
        <w:t>pagar por algo que não consome</w:t>
      </w:r>
      <w:r w:rsidR="00CF1E90">
        <w:rPr>
          <w:rFonts w:ascii="Arial" w:hAnsi="Arial" w:cs="Arial"/>
          <w:sz w:val="22"/>
          <w:szCs w:val="22"/>
        </w:rPr>
        <w:t>?</w:t>
      </w:r>
      <w:r w:rsidR="001E22A3" w:rsidRPr="001E22A3">
        <w:rPr>
          <w:rFonts w:ascii="Arial" w:hAnsi="Arial" w:cs="Arial"/>
          <w:sz w:val="22"/>
          <w:szCs w:val="22"/>
        </w:rPr>
        <w:t xml:space="preserve"> </w:t>
      </w:r>
      <w:r w:rsidR="00CF1E90">
        <w:rPr>
          <w:rFonts w:ascii="Arial" w:hAnsi="Arial" w:cs="Arial"/>
          <w:sz w:val="22"/>
          <w:szCs w:val="22"/>
        </w:rPr>
        <w:t>O</w:t>
      </w:r>
      <w:r w:rsidRPr="001E22A3">
        <w:rPr>
          <w:rFonts w:ascii="Arial" w:hAnsi="Arial" w:cs="Arial"/>
          <w:sz w:val="22"/>
          <w:szCs w:val="22"/>
        </w:rPr>
        <w:t>nde ficam os direitos básicos do consumidor, já que os mesmos cumprem com a parte que lhes impõem?</w:t>
      </w:r>
    </w:p>
    <w:p w:rsidR="00BB1BD2" w:rsidRPr="001E22A3" w:rsidRDefault="00BB1BD2" w:rsidP="00BB1BD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1E22A3">
        <w:rPr>
          <w:rFonts w:ascii="Arial" w:hAnsi="Arial" w:cs="Arial"/>
          <w:sz w:val="22"/>
          <w:szCs w:val="22"/>
        </w:rPr>
        <w:t>3.</w:t>
      </w:r>
      <w:r w:rsidRPr="001E22A3">
        <w:rPr>
          <w:rFonts w:ascii="Arial" w:hAnsi="Arial" w:cs="Arial"/>
          <w:sz w:val="22"/>
          <w:szCs w:val="22"/>
        </w:rPr>
        <w:tab/>
        <w:t>Assim</w:t>
      </w:r>
      <w:proofErr w:type="gramEnd"/>
      <w:r w:rsidRPr="001E22A3">
        <w:rPr>
          <w:rFonts w:ascii="Arial" w:hAnsi="Arial" w:cs="Arial"/>
          <w:sz w:val="22"/>
          <w:szCs w:val="22"/>
        </w:rPr>
        <w:t xml:space="preserve"> como a Prefeitura de Jacareí cancelou a Taxa de “Contribuição de Melhoria” (pavimentação asfáltica) que os munícipes receberam em locais onde não tinham a tal pavimentação</w:t>
      </w:r>
      <w:r w:rsidR="001E22A3" w:rsidRPr="001E22A3">
        <w:rPr>
          <w:rFonts w:ascii="Arial" w:hAnsi="Arial" w:cs="Arial"/>
          <w:sz w:val="22"/>
          <w:szCs w:val="22"/>
        </w:rPr>
        <w:t>, a</w:t>
      </w:r>
      <w:r w:rsidRPr="001E22A3">
        <w:rPr>
          <w:rFonts w:ascii="Arial" w:hAnsi="Arial" w:cs="Arial"/>
          <w:sz w:val="22"/>
          <w:szCs w:val="22"/>
        </w:rPr>
        <w:t xml:space="preserve"> Contribuição para o Custeio do Serviço de Iluminação Pública </w:t>
      </w:r>
      <w:r w:rsidR="001E22A3" w:rsidRPr="001E22A3">
        <w:rPr>
          <w:rFonts w:ascii="Arial" w:hAnsi="Arial" w:cs="Arial"/>
          <w:sz w:val="22"/>
          <w:szCs w:val="22"/>
        </w:rPr>
        <w:t xml:space="preserve">também </w:t>
      </w:r>
      <w:r w:rsidRPr="001E22A3">
        <w:rPr>
          <w:rFonts w:ascii="Arial" w:hAnsi="Arial" w:cs="Arial"/>
          <w:sz w:val="22"/>
          <w:szCs w:val="22"/>
        </w:rPr>
        <w:t>será cancelada, já que uma vez na zona rural não existe iluminação nas ruas?</w:t>
      </w:r>
    </w:p>
    <w:p w:rsidR="00F65C85" w:rsidRPr="001E22A3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22A3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E22A3">
          <w:rPr>
            <w:rFonts w:ascii="Arial" w:hAnsi="Arial" w:cs="Arial"/>
            <w:sz w:val="22"/>
            <w:szCs w:val="22"/>
          </w:rPr>
          <w:t>aguardo</w:t>
        </w:r>
      </w:smartTag>
      <w:r w:rsidRPr="001E22A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E22A3">
          <w:rPr>
            <w:rFonts w:ascii="Arial" w:hAnsi="Arial" w:cs="Arial"/>
            <w:sz w:val="22"/>
            <w:szCs w:val="22"/>
          </w:rPr>
          <w:t>manifestação</w:t>
        </w:r>
      </w:smartTag>
      <w:r w:rsidR="00CF1E90">
        <w:rPr>
          <w:rFonts w:ascii="Arial" w:hAnsi="Arial" w:cs="Arial"/>
          <w:sz w:val="22"/>
          <w:szCs w:val="22"/>
        </w:rPr>
        <w:t>, subscrevo</w:t>
      </w:r>
      <w:r w:rsidRPr="001E22A3">
        <w:rPr>
          <w:rFonts w:ascii="Arial" w:hAnsi="Arial" w:cs="Arial"/>
          <w:sz w:val="22"/>
          <w:szCs w:val="22"/>
        </w:rPr>
        <w:t>.</w:t>
      </w:r>
    </w:p>
    <w:p w:rsidR="00F65C85" w:rsidRPr="001E22A3" w:rsidRDefault="00F65C85" w:rsidP="001E22A3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1E22A3">
          <w:rPr>
            <w:rFonts w:ascii="Arial" w:hAnsi="Arial" w:cs="Arial"/>
            <w:sz w:val="22"/>
            <w:szCs w:val="22"/>
          </w:rPr>
          <w:t>Sala</w:t>
        </w:r>
      </w:smartTag>
      <w:r w:rsidRPr="001E22A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E22A3">
          <w:rPr>
            <w:rFonts w:ascii="Arial" w:hAnsi="Arial" w:cs="Arial"/>
            <w:sz w:val="22"/>
            <w:szCs w:val="22"/>
          </w:rPr>
          <w:t>Sessões</w:t>
        </w:r>
      </w:smartTag>
      <w:r w:rsidRPr="001E22A3">
        <w:rPr>
          <w:rFonts w:ascii="Arial" w:hAnsi="Arial" w:cs="Arial"/>
          <w:sz w:val="22"/>
          <w:szCs w:val="22"/>
        </w:rPr>
        <w:t xml:space="preserve">, </w:t>
      </w:r>
      <w:r w:rsidR="00BB1BD2" w:rsidRPr="001E22A3">
        <w:rPr>
          <w:rFonts w:ascii="Arial" w:hAnsi="Arial" w:cs="Arial"/>
          <w:sz w:val="22"/>
          <w:szCs w:val="22"/>
        </w:rPr>
        <w:t xml:space="preserve">23 de março </w:t>
      </w:r>
      <w:r w:rsidR="00E1794D" w:rsidRPr="001E22A3">
        <w:rPr>
          <w:rFonts w:ascii="Arial" w:hAnsi="Arial" w:cs="Arial"/>
          <w:sz w:val="22"/>
          <w:szCs w:val="22"/>
        </w:rPr>
        <w:t>de 2016</w:t>
      </w:r>
      <w:r w:rsidR="00C0485B" w:rsidRPr="001E22A3">
        <w:rPr>
          <w:rFonts w:ascii="Arial" w:hAnsi="Arial" w:cs="Arial"/>
          <w:sz w:val="22"/>
          <w:szCs w:val="22"/>
        </w:rPr>
        <w:t>.</w:t>
      </w:r>
    </w:p>
    <w:p w:rsidR="00A01CE3" w:rsidRDefault="00A01CE3" w:rsidP="001E22A3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BB1BD2" w:rsidRPr="00BB1BD2" w:rsidRDefault="00BB1BD2" w:rsidP="001E22A3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BB1BD2">
        <w:rPr>
          <w:rFonts w:ascii="Arial" w:hAnsi="Arial" w:cs="Arial"/>
          <w:b/>
          <w:sz w:val="22"/>
          <w:szCs w:val="22"/>
        </w:rPr>
        <w:t>ROGÉRIO TIMÓTEO</w:t>
      </w:r>
    </w:p>
    <w:p w:rsidR="00BB1BD2" w:rsidRPr="00BB1BD2" w:rsidRDefault="00BB1BD2" w:rsidP="00BB1BD2">
      <w:pPr>
        <w:jc w:val="center"/>
        <w:rPr>
          <w:rFonts w:ascii="Arial" w:hAnsi="Arial" w:cs="Arial"/>
          <w:sz w:val="22"/>
          <w:szCs w:val="22"/>
        </w:rPr>
      </w:pPr>
      <w:r w:rsidRPr="00BB1BD2">
        <w:rPr>
          <w:rFonts w:ascii="Arial" w:hAnsi="Arial" w:cs="Arial"/>
          <w:sz w:val="22"/>
          <w:szCs w:val="22"/>
        </w:rPr>
        <w:t>Vereador - PRB</w:t>
      </w:r>
    </w:p>
    <w:p w:rsidR="00BB1BD2" w:rsidRPr="00BB1BD2" w:rsidRDefault="00BB1BD2" w:rsidP="00BB1BD2">
      <w:pPr>
        <w:tabs>
          <w:tab w:val="left" w:pos="-600"/>
        </w:tabs>
        <w:jc w:val="center"/>
        <w:rPr>
          <w:rFonts w:ascii="Arial" w:hAnsi="Arial" w:cs="Arial"/>
          <w:sz w:val="22"/>
          <w:szCs w:val="22"/>
        </w:rPr>
      </w:pPr>
      <w:r w:rsidRPr="00BB1BD2">
        <w:rPr>
          <w:rFonts w:ascii="Arial" w:hAnsi="Arial" w:cs="Arial"/>
          <w:sz w:val="22"/>
          <w:szCs w:val="22"/>
        </w:rPr>
        <w:t>1º Secretário</w:t>
      </w:r>
    </w:p>
    <w:sectPr w:rsidR="00BB1BD2" w:rsidRPr="00BB1BD2" w:rsidSect="00A01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6F" w:rsidRDefault="00877A6F">
      <w:r>
        <w:separator/>
      </w:r>
    </w:p>
  </w:endnote>
  <w:endnote w:type="continuationSeparator" w:id="0">
    <w:p w:rsidR="00877A6F" w:rsidRDefault="0087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6F" w:rsidRDefault="00877A6F">
      <w:r>
        <w:separator/>
      </w:r>
    </w:p>
  </w:footnote>
  <w:footnote w:type="continuationSeparator" w:id="0">
    <w:p w:rsidR="00877A6F" w:rsidRDefault="00877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7" name="Imagem 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E22A3"/>
    <w:rsid w:val="001E6911"/>
    <w:rsid w:val="001F13C3"/>
    <w:rsid w:val="00204ED7"/>
    <w:rsid w:val="00253C82"/>
    <w:rsid w:val="002A7434"/>
    <w:rsid w:val="002C4B2B"/>
    <w:rsid w:val="002F02DB"/>
    <w:rsid w:val="00323F0F"/>
    <w:rsid w:val="00340314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A6F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1CE3"/>
    <w:rsid w:val="00A0586D"/>
    <w:rsid w:val="00A46B01"/>
    <w:rsid w:val="00A62AB7"/>
    <w:rsid w:val="00A92CB9"/>
    <w:rsid w:val="00AC712C"/>
    <w:rsid w:val="00BA1565"/>
    <w:rsid w:val="00BB1BD2"/>
    <w:rsid w:val="00BD3C47"/>
    <w:rsid w:val="00BF791A"/>
    <w:rsid w:val="00C0485B"/>
    <w:rsid w:val="00C06BEA"/>
    <w:rsid w:val="00C36E68"/>
    <w:rsid w:val="00C44D39"/>
    <w:rsid w:val="00C50D49"/>
    <w:rsid w:val="00CA759E"/>
    <w:rsid w:val="00CB2BAB"/>
    <w:rsid w:val="00CF1E90"/>
    <w:rsid w:val="00D14EB1"/>
    <w:rsid w:val="00D2072E"/>
    <w:rsid w:val="00DB48F6"/>
    <w:rsid w:val="00E07164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E22A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2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</TotalTime>
  <Pages>1</Pages>
  <Words>292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2016-03-21T17:57:00Z</cp:lastPrinted>
  <dcterms:created xsi:type="dcterms:W3CDTF">2016-03-21T17:05:00Z</dcterms:created>
  <dcterms:modified xsi:type="dcterms:W3CDTF">2016-03-23T14:54:00Z</dcterms:modified>
</cp:coreProperties>
</file>