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C566F">
        <w:rPr>
          <w:rFonts w:ascii="Arial" w:hAnsi="Arial" w:cs="Arial"/>
          <w:b/>
          <w:caps/>
          <w:sz w:val="28"/>
          <w:szCs w:val="28"/>
        </w:rPr>
        <w:t>513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4C566F" w:rsidP="004C566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66F">
              <w:rPr>
                <w:rFonts w:ascii="Arial" w:hAnsi="Arial" w:cs="Arial"/>
                <w:sz w:val="20"/>
                <w:szCs w:val="20"/>
              </w:rPr>
              <w:t xml:space="preserve">Refere-se ao não encaminhamento a esta Casa Legislativa de projeto de lei de reajuste dos vencimentos dos servidores públicos municipais para o corrente </w:t>
            </w:r>
            <w:proofErr w:type="gramStart"/>
            <w:r w:rsidRPr="004C566F">
              <w:rPr>
                <w:rFonts w:ascii="Arial" w:hAnsi="Arial" w:cs="Arial"/>
                <w:sz w:val="20"/>
                <w:szCs w:val="20"/>
              </w:rPr>
              <w:t>ano.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2535E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F2535E" w:rsidRPr="00F2535E" w:rsidRDefault="00F2535E" w:rsidP="00F2535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b/>
          <w:sz w:val="23"/>
          <w:szCs w:val="23"/>
        </w:rPr>
        <w:t>Considerando</w:t>
      </w:r>
      <w:r w:rsidRPr="00F2535E">
        <w:rPr>
          <w:rFonts w:ascii="Arial" w:hAnsi="Arial" w:cs="Arial"/>
          <w:sz w:val="23"/>
          <w:szCs w:val="23"/>
        </w:rPr>
        <w:t xml:space="preserve"> que no ano de 2015 o </w:t>
      </w:r>
      <w:proofErr w:type="gramStart"/>
      <w:r w:rsidRPr="00F2535E">
        <w:rPr>
          <w:rFonts w:ascii="Arial" w:hAnsi="Arial" w:cs="Arial"/>
          <w:sz w:val="23"/>
          <w:szCs w:val="23"/>
        </w:rPr>
        <w:t>Sr.</w:t>
      </w:r>
      <w:proofErr w:type="gramEnd"/>
      <w:r w:rsidRPr="00F2535E">
        <w:rPr>
          <w:rFonts w:ascii="Arial" w:hAnsi="Arial" w:cs="Arial"/>
          <w:sz w:val="23"/>
          <w:szCs w:val="23"/>
        </w:rPr>
        <w:t xml:space="preserve"> Prefeito encaminhou </w:t>
      </w:r>
      <w:r w:rsidR="001C6EA5" w:rsidRPr="001C6EA5">
        <w:rPr>
          <w:rFonts w:ascii="Arial" w:hAnsi="Arial" w:cs="Arial"/>
          <w:sz w:val="23"/>
          <w:szCs w:val="23"/>
        </w:rPr>
        <w:t xml:space="preserve">a esta Casa Legislativa </w:t>
      </w:r>
      <w:r w:rsidRPr="00F2535E">
        <w:rPr>
          <w:rFonts w:ascii="Arial" w:hAnsi="Arial" w:cs="Arial"/>
          <w:sz w:val="23"/>
          <w:szCs w:val="23"/>
        </w:rPr>
        <w:t>o Projeto de Lei 05/2015 que deu origem ao Processo nº 045 de 23/03/2015, o qual tinha como mérito o reajuste dos vencimentos do funcionalismo público de Jacareí;</w:t>
      </w:r>
    </w:p>
    <w:p w:rsidR="00F2535E" w:rsidRPr="00F2535E" w:rsidRDefault="00F2535E" w:rsidP="00F2535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b/>
          <w:sz w:val="23"/>
          <w:szCs w:val="23"/>
        </w:rPr>
        <w:t>Considerando</w:t>
      </w:r>
      <w:r w:rsidRPr="00F2535E">
        <w:rPr>
          <w:rFonts w:ascii="Arial" w:hAnsi="Arial" w:cs="Arial"/>
          <w:sz w:val="23"/>
          <w:szCs w:val="23"/>
        </w:rPr>
        <w:t xml:space="preserve"> que no referido Processo houve um reajuste de 8,00% a partir de 1º de março de 2015, sendo que o índice considerado na justificativa do projeto foi o da inflação dos prévios 12 meses, calculada através do ICV - DIEESE (Índice do Custo de Vida);</w:t>
      </w:r>
    </w:p>
    <w:p w:rsidR="00F2535E" w:rsidRPr="00F2535E" w:rsidRDefault="00F2535E" w:rsidP="00F2535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b/>
          <w:sz w:val="23"/>
          <w:szCs w:val="23"/>
        </w:rPr>
        <w:t>Considerando</w:t>
      </w:r>
      <w:r w:rsidRPr="00F2535E">
        <w:rPr>
          <w:rFonts w:ascii="Arial" w:hAnsi="Arial" w:cs="Arial"/>
          <w:sz w:val="23"/>
          <w:szCs w:val="23"/>
        </w:rPr>
        <w:t xml:space="preserve"> que, nos últimos 12 meses</w:t>
      </w:r>
      <w:r w:rsidR="001C6EA5">
        <w:rPr>
          <w:rFonts w:ascii="Arial" w:hAnsi="Arial" w:cs="Arial"/>
          <w:sz w:val="23"/>
          <w:szCs w:val="23"/>
        </w:rPr>
        <w:t>,</w:t>
      </w:r>
      <w:bookmarkStart w:id="0" w:name="_GoBack"/>
      <w:bookmarkEnd w:id="0"/>
      <w:r w:rsidRPr="00F2535E">
        <w:rPr>
          <w:rFonts w:ascii="Arial" w:hAnsi="Arial" w:cs="Arial"/>
          <w:sz w:val="23"/>
          <w:szCs w:val="23"/>
        </w:rPr>
        <w:t xml:space="preserve"> a inflação calculada pelo I</w:t>
      </w:r>
      <w:r>
        <w:rPr>
          <w:rFonts w:ascii="Arial" w:hAnsi="Arial" w:cs="Arial"/>
          <w:sz w:val="23"/>
          <w:szCs w:val="23"/>
        </w:rPr>
        <w:t>C</w:t>
      </w:r>
      <w:r w:rsidRPr="00F2535E">
        <w:rPr>
          <w:rFonts w:ascii="Arial" w:hAnsi="Arial" w:cs="Arial"/>
          <w:sz w:val="23"/>
          <w:szCs w:val="23"/>
        </w:rPr>
        <w:t xml:space="preserve">V </w:t>
      </w:r>
      <w:r>
        <w:rPr>
          <w:rFonts w:ascii="Arial" w:hAnsi="Arial" w:cs="Arial"/>
          <w:sz w:val="23"/>
          <w:szCs w:val="23"/>
        </w:rPr>
        <w:t>-</w:t>
      </w:r>
      <w:r w:rsidRPr="00F2535E">
        <w:rPr>
          <w:rFonts w:ascii="Arial" w:hAnsi="Arial" w:cs="Arial"/>
          <w:sz w:val="23"/>
          <w:szCs w:val="23"/>
        </w:rPr>
        <w:t xml:space="preserve"> DIEESE foi entre 9,73% e 11,46%, com uma média ponderada de 10,20%; </w:t>
      </w:r>
      <w:proofErr w:type="gramStart"/>
      <w:r w:rsidRPr="00F2535E">
        <w:rPr>
          <w:rFonts w:ascii="Arial" w:hAnsi="Arial" w:cs="Arial"/>
          <w:sz w:val="23"/>
          <w:szCs w:val="23"/>
        </w:rPr>
        <w:t>e</w:t>
      </w:r>
      <w:proofErr w:type="gramEnd"/>
    </w:p>
    <w:p w:rsidR="00F2535E" w:rsidRPr="00F2535E" w:rsidRDefault="00F2535E" w:rsidP="00F2535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b/>
          <w:sz w:val="23"/>
          <w:szCs w:val="23"/>
        </w:rPr>
        <w:t>Considerando</w:t>
      </w:r>
      <w:r w:rsidRPr="00F2535E">
        <w:rPr>
          <w:rFonts w:ascii="Arial" w:hAnsi="Arial" w:cs="Arial"/>
          <w:sz w:val="23"/>
          <w:szCs w:val="23"/>
        </w:rPr>
        <w:t xml:space="preserve"> que, segundo os próprios </w:t>
      </w:r>
      <w:r>
        <w:rPr>
          <w:rFonts w:ascii="Arial" w:hAnsi="Arial" w:cs="Arial"/>
          <w:sz w:val="23"/>
          <w:szCs w:val="23"/>
        </w:rPr>
        <w:t>servidores</w:t>
      </w:r>
      <w:r w:rsidRPr="00F2535E">
        <w:rPr>
          <w:rFonts w:ascii="Arial" w:hAnsi="Arial" w:cs="Arial"/>
          <w:sz w:val="23"/>
          <w:szCs w:val="23"/>
        </w:rPr>
        <w:t>, até o presente momento nada foi manifestado a respeito deste reajuste e que existe a necessidade de se adequar os vencimentos dos servidores públicos municipais ao aumento do custo de vida,</w:t>
      </w:r>
    </w:p>
    <w:p w:rsidR="00F65C85" w:rsidRPr="00F2535E" w:rsidRDefault="00F65C85" w:rsidP="00F2535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b/>
          <w:sz w:val="23"/>
          <w:szCs w:val="23"/>
        </w:rPr>
        <w:t>REQUEREMOS</w:t>
      </w:r>
      <w:r w:rsidRPr="00F2535E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Excelentíssimo</w:t>
        </w:r>
      </w:smartTag>
      <w:r w:rsidRPr="00F2535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F2535E">
          <w:rPr>
            <w:rFonts w:ascii="Arial" w:hAnsi="Arial" w:cs="Arial"/>
            <w:sz w:val="23"/>
            <w:szCs w:val="23"/>
          </w:rPr>
          <w:t>Senhor</w:t>
        </w:r>
      </w:smartTag>
      <w:r w:rsidRPr="00F2535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Presidente</w:t>
        </w:r>
      </w:smartTag>
      <w:r w:rsidRPr="00F2535E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Casa</w:t>
        </w:r>
      </w:smartTag>
      <w:r w:rsidRPr="00F2535E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ouvido</w:t>
        </w:r>
      </w:smartTag>
      <w:r w:rsidRPr="00F2535E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aprovado</w:t>
        </w:r>
      </w:smartTag>
      <w:r w:rsidRPr="00F2535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F2535E">
          <w:rPr>
            <w:rFonts w:ascii="Arial" w:hAnsi="Arial" w:cs="Arial"/>
            <w:sz w:val="23"/>
            <w:szCs w:val="23"/>
          </w:rPr>
          <w:t>pelo</w:t>
        </w:r>
      </w:smartTag>
      <w:r w:rsidRPr="00F2535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Egrégio</w:t>
        </w:r>
      </w:smartTag>
      <w:r w:rsidRPr="00F2535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Plenário</w:t>
        </w:r>
      </w:smartTag>
      <w:r w:rsidRPr="00F2535E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formalidades</w:t>
        </w:r>
      </w:smartTag>
      <w:r w:rsidRPr="00F2535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regimentais</w:t>
        </w:r>
      </w:smartTag>
      <w:r w:rsidRPr="00F2535E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F2535E">
          <w:rPr>
            <w:rFonts w:ascii="Arial" w:hAnsi="Arial" w:cs="Arial"/>
            <w:sz w:val="23"/>
            <w:szCs w:val="23"/>
          </w:rPr>
          <w:t>Senhor</w:t>
        </w:r>
      </w:smartTag>
      <w:r w:rsidRPr="00F2535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Prefeito</w:t>
        </w:r>
      </w:smartTag>
      <w:r w:rsidRPr="00F2535E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seguinte</w:t>
        </w:r>
      </w:smartTag>
      <w:r w:rsidRPr="00F2535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Pedido</w:t>
        </w:r>
      </w:smartTag>
      <w:r w:rsidRPr="00F2535E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Informações</w:t>
        </w:r>
      </w:smartTag>
      <w:r w:rsidRPr="00F2535E">
        <w:rPr>
          <w:rFonts w:ascii="Arial" w:hAnsi="Arial" w:cs="Arial"/>
          <w:sz w:val="23"/>
          <w:szCs w:val="23"/>
        </w:rPr>
        <w:t>:</w:t>
      </w:r>
    </w:p>
    <w:p w:rsidR="00F2535E" w:rsidRPr="00F2535E" w:rsidRDefault="00F2535E" w:rsidP="00F2535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sz w:val="23"/>
          <w:szCs w:val="23"/>
        </w:rPr>
        <w:t>Para quando está previsto o envio à Câmara Municipal do Projeto de Lei que reajusta os vencimentos dos servidores públicos do Município de Jacareí para o ano de 2016?</w:t>
      </w:r>
    </w:p>
    <w:p w:rsidR="00EA03BD" w:rsidRPr="00F2535E" w:rsidRDefault="00F2535E" w:rsidP="00F2535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sz w:val="23"/>
          <w:szCs w:val="23"/>
        </w:rPr>
        <w:t>Se porventura o trâmite do referido processo vier a ser prolongado, o reajuste dos vencimentos será retroativo a 1º de março de 2016?</w:t>
      </w:r>
    </w:p>
    <w:p w:rsidR="00F65C85" w:rsidRPr="00F2535E" w:rsidRDefault="00F65C85" w:rsidP="00F253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F2535E">
          <w:rPr>
            <w:rFonts w:ascii="Arial" w:hAnsi="Arial" w:cs="Arial"/>
            <w:sz w:val="23"/>
            <w:szCs w:val="23"/>
          </w:rPr>
          <w:t>aguardo</w:t>
        </w:r>
      </w:smartTag>
      <w:r w:rsidRPr="00F2535E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manifestação</w:t>
        </w:r>
      </w:smartTag>
      <w:r w:rsidRPr="00F2535E">
        <w:rPr>
          <w:rFonts w:ascii="Arial" w:hAnsi="Arial" w:cs="Arial"/>
          <w:sz w:val="23"/>
          <w:szCs w:val="23"/>
        </w:rPr>
        <w:t>, subscrevemos.</w:t>
      </w:r>
    </w:p>
    <w:p w:rsidR="0057797D" w:rsidRPr="00F2535E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F2535E">
          <w:rPr>
            <w:rFonts w:ascii="Arial" w:hAnsi="Arial" w:cs="Arial"/>
            <w:sz w:val="23"/>
            <w:szCs w:val="23"/>
          </w:rPr>
          <w:t>Sessões</w:t>
        </w:r>
      </w:smartTag>
      <w:r w:rsidRPr="00F2535E">
        <w:rPr>
          <w:rFonts w:ascii="Arial" w:hAnsi="Arial" w:cs="Arial"/>
          <w:sz w:val="23"/>
          <w:szCs w:val="23"/>
        </w:rPr>
        <w:t xml:space="preserve">, </w:t>
      </w:r>
      <w:r w:rsidR="00F2535E" w:rsidRPr="00F2535E">
        <w:rPr>
          <w:rFonts w:ascii="Arial" w:hAnsi="Arial" w:cs="Arial"/>
          <w:sz w:val="23"/>
          <w:szCs w:val="23"/>
        </w:rPr>
        <w:t>13 de abril de 2016.</w:t>
      </w:r>
    </w:p>
    <w:p w:rsidR="00F2535E" w:rsidRPr="00F2535E" w:rsidRDefault="00F2535E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2535E" w:rsidRPr="00F2535E" w:rsidRDefault="00F2535E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2535E" w:rsidRPr="00F2535E" w:rsidRDefault="00F2535E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2535E" w:rsidRPr="00F2535E" w:rsidRDefault="00F2535E" w:rsidP="00F2535E">
      <w:pPr>
        <w:jc w:val="center"/>
        <w:rPr>
          <w:rFonts w:ascii="Arial" w:hAnsi="Arial" w:cs="Arial"/>
          <w:b/>
          <w:sz w:val="23"/>
          <w:szCs w:val="23"/>
        </w:rPr>
      </w:pPr>
      <w:r w:rsidRPr="00F2535E">
        <w:rPr>
          <w:rFonts w:ascii="Arial" w:hAnsi="Arial" w:cs="Arial"/>
          <w:b/>
          <w:sz w:val="23"/>
          <w:szCs w:val="23"/>
        </w:rPr>
        <w:t>EDGARD SASAKI</w:t>
      </w:r>
    </w:p>
    <w:p w:rsidR="00F2535E" w:rsidRPr="00F2535E" w:rsidRDefault="00F2535E" w:rsidP="00F2535E">
      <w:pPr>
        <w:jc w:val="center"/>
        <w:rPr>
          <w:rFonts w:ascii="Arial" w:hAnsi="Arial" w:cs="Arial"/>
          <w:sz w:val="23"/>
          <w:szCs w:val="23"/>
        </w:rPr>
      </w:pPr>
      <w:r w:rsidRPr="00F2535E">
        <w:rPr>
          <w:rFonts w:ascii="Arial" w:hAnsi="Arial" w:cs="Arial"/>
          <w:sz w:val="23"/>
          <w:szCs w:val="23"/>
        </w:rPr>
        <w:t>Vereador - PSDC</w:t>
      </w:r>
    </w:p>
    <w:sectPr w:rsidR="00F2535E" w:rsidRPr="00F2535E" w:rsidSect="00F2535E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B87" w:rsidRDefault="00E44B87">
      <w:r>
        <w:separator/>
      </w:r>
    </w:p>
  </w:endnote>
  <w:endnote w:type="continuationSeparator" w:id="0">
    <w:p w:rsidR="00E44B87" w:rsidRDefault="00E4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B87" w:rsidRDefault="00E44B87">
      <w:r>
        <w:separator/>
      </w:r>
    </w:p>
  </w:footnote>
  <w:footnote w:type="continuationSeparator" w:id="0">
    <w:p w:rsidR="00E44B87" w:rsidRDefault="00E44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DF1CCF7" wp14:editId="0050F77A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D32AB55" wp14:editId="5BE3B59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9B97429" wp14:editId="6AAA25B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C7652CC" wp14:editId="02532A1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C6EA5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C566F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8748C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44B87"/>
    <w:rsid w:val="00E86C30"/>
    <w:rsid w:val="00E90C30"/>
    <w:rsid w:val="00EA03BD"/>
    <w:rsid w:val="00EA3F18"/>
    <w:rsid w:val="00EB04D6"/>
    <w:rsid w:val="00ED2065"/>
    <w:rsid w:val="00F2535E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279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2016-04-11T12:24:00Z</dcterms:created>
  <dcterms:modified xsi:type="dcterms:W3CDTF">2016-04-11T17:35:00Z</dcterms:modified>
</cp:coreProperties>
</file>