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56F11">
        <w:rPr>
          <w:rFonts w:ascii="Arial" w:hAnsi="Arial" w:cs="Arial"/>
          <w:b/>
          <w:caps/>
          <w:sz w:val="28"/>
          <w:szCs w:val="28"/>
        </w:rPr>
        <w:t>649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FA470F" w:rsidRPr="00BF791A" w:rsidTr="00B67528">
        <w:trPr>
          <w:trHeight w:val="1033"/>
        </w:trPr>
        <w:tc>
          <w:tcPr>
            <w:tcW w:w="107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FA470F" w:rsidRPr="00BF791A" w:rsidRDefault="00356F11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Contabilista, 25 de abril, com espe</w:t>
            </w:r>
            <w:r w:rsidR="00B67528">
              <w:rPr>
                <w:rFonts w:ascii="Arial" w:hAnsi="Arial" w:cs="Arial"/>
                <w:sz w:val="20"/>
                <w:szCs w:val="20"/>
              </w:rPr>
              <w:t>ciais cumprimentos ao Sr. Marco Antônio Simões</w:t>
            </w:r>
            <w:r w:rsidR="00481DED">
              <w:rPr>
                <w:rFonts w:ascii="Arial" w:hAnsi="Arial" w:cs="Arial"/>
                <w:sz w:val="20"/>
                <w:szCs w:val="20"/>
              </w:rPr>
              <w:t>, do escritório ALFÂ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481DED">
              <w:rPr>
                <w:rFonts w:ascii="Arial" w:hAnsi="Arial" w:cs="Arial"/>
                <w:sz w:val="20"/>
                <w:szCs w:val="20"/>
              </w:rPr>
              <w:t>N</w:t>
            </w:r>
            <w:r w:rsidR="00B67528">
              <w:rPr>
                <w:rFonts w:ascii="Arial" w:hAnsi="Arial" w:cs="Arial"/>
                <w:sz w:val="20"/>
                <w:szCs w:val="20"/>
              </w:rPr>
              <w:t xml:space="preserve"> CONTABILIDADE, e à Sr.ª Marilene de Pau</w:t>
            </w:r>
            <w:r w:rsidR="00481DED">
              <w:rPr>
                <w:rFonts w:ascii="Arial" w:hAnsi="Arial" w:cs="Arial"/>
                <w:sz w:val="20"/>
                <w:szCs w:val="20"/>
              </w:rPr>
              <w:t xml:space="preserve">la Martins Leite, da </w:t>
            </w:r>
            <w:r w:rsidR="00B67528">
              <w:rPr>
                <w:rFonts w:ascii="Arial" w:hAnsi="Arial" w:cs="Arial"/>
                <w:sz w:val="20"/>
                <w:szCs w:val="20"/>
              </w:rPr>
              <w:t>ASSECON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85213" w:rsidRDefault="00FA470F" w:rsidP="00356F1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56F11" w:rsidRPr="00356F11">
        <w:rPr>
          <w:rFonts w:ascii="Arial" w:hAnsi="Arial" w:cs="Arial"/>
        </w:rPr>
        <w:t>Moção Congratulatória pelo Dia do Contabilista, 25 de abril, com especiais cumprimentos ao</w:t>
      </w:r>
      <w:r w:rsidR="00481DED">
        <w:rPr>
          <w:rFonts w:ascii="Arial" w:hAnsi="Arial" w:cs="Arial"/>
        </w:rPr>
        <w:t xml:space="preserve"> </w:t>
      </w:r>
      <w:r w:rsidR="00481DED" w:rsidRPr="00481DED">
        <w:rPr>
          <w:rFonts w:ascii="Arial" w:hAnsi="Arial" w:cs="Arial"/>
        </w:rPr>
        <w:t>Sr. Marco An</w:t>
      </w:r>
      <w:r w:rsidR="00481DED">
        <w:rPr>
          <w:rFonts w:ascii="Arial" w:hAnsi="Arial" w:cs="Arial"/>
        </w:rPr>
        <w:t>tônio Simões, do escritório ALFÂ</w:t>
      </w:r>
      <w:r w:rsidR="00481DED" w:rsidRPr="00481DED">
        <w:rPr>
          <w:rFonts w:ascii="Arial" w:hAnsi="Arial" w:cs="Arial"/>
        </w:rPr>
        <w:t>N</w:t>
      </w:r>
      <w:r w:rsidR="00481DED">
        <w:rPr>
          <w:rFonts w:ascii="Arial" w:hAnsi="Arial" w:cs="Arial"/>
        </w:rPr>
        <w:t>N</w:t>
      </w:r>
      <w:r w:rsidR="00481DED" w:rsidRPr="00481DED">
        <w:rPr>
          <w:rFonts w:ascii="Arial" w:hAnsi="Arial" w:cs="Arial"/>
        </w:rPr>
        <w:t xml:space="preserve"> CONTABILIDADE, e à Sr.ª Marilene de Pa</w:t>
      </w:r>
      <w:r w:rsidR="00481DED">
        <w:rPr>
          <w:rFonts w:ascii="Arial" w:hAnsi="Arial" w:cs="Arial"/>
        </w:rPr>
        <w:t>ula Martins Leite, da</w:t>
      </w:r>
      <w:bookmarkStart w:id="0" w:name="_GoBack"/>
      <w:bookmarkEnd w:id="0"/>
      <w:r w:rsidR="00481DED" w:rsidRPr="00481DED">
        <w:rPr>
          <w:rFonts w:ascii="Arial" w:hAnsi="Arial" w:cs="Arial"/>
        </w:rPr>
        <w:t xml:space="preserve"> ASSECON DE JACAREÍ</w:t>
      </w:r>
      <w:r w:rsidR="00481DED">
        <w:rPr>
          <w:rFonts w:ascii="Arial" w:hAnsi="Arial" w:cs="Arial"/>
        </w:rPr>
        <w:t>.</w:t>
      </w:r>
    </w:p>
    <w:p w:rsidR="00356F11" w:rsidRDefault="00685213" w:rsidP="00356F1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ano de 1926, com a frase “</w:t>
      </w:r>
      <w:r w:rsidR="00356F11" w:rsidRPr="00356F11">
        <w:rPr>
          <w:rFonts w:ascii="Arial" w:hAnsi="Arial" w:cs="Arial"/>
        </w:rPr>
        <w:t xml:space="preserve">Trabalhemos, pois, bem unidos, tão convencidos de nosso triunfo, que desde já consideramos 25 de abril o </w:t>
      </w:r>
      <w:r>
        <w:rPr>
          <w:rFonts w:ascii="Arial" w:hAnsi="Arial" w:cs="Arial"/>
        </w:rPr>
        <w:t xml:space="preserve">Dia do Contabilista Brasileiro" – dita aos profissionais contábeis, </w:t>
      </w:r>
      <w:r w:rsidR="00356F11" w:rsidRPr="00356F11">
        <w:rPr>
          <w:rFonts w:ascii="Arial" w:hAnsi="Arial" w:cs="Arial"/>
        </w:rPr>
        <w:t xml:space="preserve">o senador e Patrono dos Contabilistas, João Lyra, </w:t>
      </w:r>
      <w:r>
        <w:rPr>
          <w:rFonts w:ascii="Arial" w:hAnsi="Arial" w:cs="Arial"/>
        </w:rPr>
        <w:t xml:space="preserve">instituiu o Dia do Contabilista. O </w:t>
      </w:r>
      <w:r w:rsidR="006C391C">
        <w:rPr>
          <w:rFonts w:ascii="Arial" w:hAnsi="Arial" w:cs="Arial"/>
        </w:rPr>
        <w:t xml:space="preserve">ilustre </w:t>
      </w:r>
      <w:r>
        <w:rPr>
          <w:rFonts w:ascii="Arial" w:hAnsi="Arial" w:cs="Arial"/>
        </w:rPr>
        <w:t xml:space="preserve">Senador, em dezembro do ano anterior, havia </w:t>
      </w:r>
      <w:r w:rsidR="00356F11" w:rsidRPr="00356F11">
        <w:rPr>
          <w:rFonts w:ascii="Arial" w:hAnsi="Arial" w:cs="Arial"/>
        </w:rPr>
        <w:t>sido eleito presidente do Conselho Perpétuo dos Contabilistas Brasileiros e, em toda a sua vida parlamentar, propôs e fez aprovar várias leis em benefício da profissão contábil.</w:t>
      </w:r>
    </w:p>
    <w:p w:rsidR="00685213" w:rsidRPr="00356F11" w:rsidRDefault="00685213" w:rsidP="00356F1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muito êxito profissional a todos os contabilistas.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56F11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356F11" w:rsidRDefault="00356F11" w:rsidP="00FA470F">
      <w:pPr>
        <w:spacing w:line="360" w:lineRule="auto"/>
        <w:rPr>
          <w:rFonts w:ascii="Arial" w:hAnsi="Arial" w:cs="Arial"/>
        </w:rPr>
      </w:pPr>
    </w:p>
    <w:p w:rsidR="00356F11" w:rsidRPr="00356F11" w:rsidRDefault="00356F11" w:rsidP="00356F11">
      <w:pPr>
        <w:jc w:val="center"/>
        <w:rPr>
          <w:rFonts w:ascii="Arial" w:hAnsi="Arial"/>
          <w:b/>
        </w:rPr>
      </w:pPr>
      <w:r w:rsidRPr="00356F11">
        <w:rPr>
          <w:rFonts w:ascii="Arial" w:hAnsi="Arial"/>
          <w:b/>
        </w:rPr>
        <w:t>EDINHO GUEDES</w:t>
      </w:r>
    </w:p>
    <w:p w:rsidR="00356F11" w:rsidRPr="00356F11" w:rsidRDefault="00356F11" w:rsidP="00356F11">
      <w:pPr>
        <w:jc w:val="center"/>
        <w:rPr>
          <w:rFonts w:ascii="Arial" w:hAnsi="Arial"/>
        </w:rPr>
      </w:pPr>
      <w:r w:rsidRPr="00356F11">
        <w:rPr>
          <w:rFonts w:ascii="Arial" w:hAnsi="Arial"/>
        </w:rPr>
        <w:t>Vereador – Líder do PR</w:t>
      </w:r>
    </w:p>
    <w:p w:rsidR="00356F11" w:rsidRPr="002A7434" w:rsidRDefault="00356F1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4B9" w:rsidRDefault="00FF44B9">
      <w:r>
        <w:separator/>
      </w:r>
    </w:p>
  </w:endnote>
  <w:endnote w:type="continuationSeparator" w:id="0">
    <w:p w:rsidR="00FF44B9" w:rsidRDefault="00FF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4B9" w:rsidRDefault="00FF44B9">
      <w:r>
        <w:separator/>
      </w:r>
    </w:p>
  </w:footnote>
  <w:footnote w:type="continuationSeparator" w:id="0">
    <w:p w:rsidR="00FF44B9" w:rsidRDefault="00FF4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56F11"/>
    <w:rsid w:val="00397FF3"/>
    <w:rsid w:val="00412795"/>
    <w:rsid w:val="00436674"/>
    <w:rsid w:val="00481DED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85213"/>
    <w:rsid w:val="0069312F"/>
    <w:rsid w:val="006B0B8E"/>
    <w:rsid w:val="006C391C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2554"/>
    <w:rsid w:val="00A46B01"/>
    <w:rsid w:val="00A54382"/>
    <w:rsid w:val="00A71A73"/>
    <w:rsid w:val="00A92CB9"/>
    <w:rsid w:val="00A944DF"/>
    <w:rsid w:val="00AC4931"/>
    <w:rsid w:val="00AC712C"/>
    <w:rsid w:val="00B062A3"/>
    <w:rsid w:val="00B67528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72737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  <w:rsid w:val="00FF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2016-05-02T19:00:00Z</dcterms:created>
  <dcterms:modified xsi:type="dcterms:W3CDTF">2016-05-05T12:34:00Z</dcterms:modified>
</cp:coreProperties>
</file>