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7E0F">
        <w:rPr>
          <w:rFonts w:ascii="Arial" w:hAnsi="Arial" w:cs="Arial"/>
          <w:b/>
          <w:caps/>
          <w:sz w:val="28"/>
          <w:szCs w:val="28"/>
        </w:rPr>
        <w:t>711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57E0F" w:rsidP="00D2268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7E0F">
              <w:rPr>
                <w:rFonts w:ascii="Arial" w:hAnsi="Arial" w:cs="Arial"/>
                <w:sz w:val="20"/>
                <w:szCs w:val="20"/>
              </w:rPr>
              <w:t>Ao Excelentíssimo Governador do Estado de São Paulo, Doutor Geraldo Alckmin, solicitando que reveja a proposta contida no Projeto de Lei n</w:t>
            </w:r>
            <w:r w:rsidR="00D22688">
              <w:rPr>
                <w:rFonts w:ascii="Arial" w:hAnsi="Arial" w:cs="Arial"/>
                <w:sz w:val="20"/>
                <w:szCs w:val="20"/>
              </w:rPr>
              <w:t>º</w:t>
            </w:r>
            <w:r w:rsidRPr="00B57E0F">
              <w:rPr>
                <w:rFonts w:ascii="Arial" w:hAnsi="Arial" w:cs="Arial"/>
                <w:sz w:val="20"/>
                <w:szCs w:val="20"/>
              </w:rPr>
              <w:t xml:space="preserve"> 328/2016 encaminhado à Assembleia Legislativa do Estado de São Paulo, em caráter de urgência, por meio do qual busca autorização para venda de imóveis públicos, em especial a área onde está situada a </w:t>
            </w:r>
            <w:r w:rsidR="000F6251">
              <w:rPr>
                <w:rFonts w:ascii="Arial" w:hAnsi="Arial" w:cs="Arial"/>
                <w:sz w:val="20"/>
                <w:szCs w:val="20"/>
              </w:rPr>
              <w:t>renomada</w:t>
            </w:r>
            <w:r w:rsidRPr="00B57E0F">
              <w:rPr>
                <w:rFonts w:ascii="Arial" w:hAnsi="Arial" w:cs="Arial"/>
                <w:sz w:val="20"/>
                <w:szCs w:val="20"/>
              </w:rPr>
              <w:t xml:space="preserve"> “Escola Agrícola de Jacareí”, localizada na Avenida Nove de Julho, em virtude da </w:t>
            </w:r>
            <w:r w:rsidR="000F6251" w:rsidRPr="00B57E0F">
              <w:rPr>
                <w:rFonts w:ascii="Arial" w:hAnsi="Arial" w:cs="Arial"/>
                <w:sz w:val="20"/>
                <w:szCs w:val="20"/>
              </w:rPr>
              <w:t>reconhecida</w:t>
            </w:r>
            <w:r w:rsidRPr="00B57E0F">
              <w:rPr>
                <w:rFonts w:ascii="Arial" w:hAnsi="Arial" w:cs="Arial"/>
                <w:sz w:val="20"/>
                <w:szCs w:val="20"/>
              </w:rPr>
              <w:t xml:space="preserve"> relevância e importância para nossa cidade e região, encaminhando concomitantemente propositura à ALESP com o fim de autorizar a doação da aludida área ao Município de </w:t>
            </w:r>
            <w:proofErr w:type="gramStart"/>
            <w:r w:rsidRPr="00B57E0F">
              <w:rPr>
                <w:rFonts w:ascii="Arial" w:hAnsi="Arial" w:cs="Arial"/>
                <w:sz w:val="20"/>
                <w:szCs w:val="20"/>
              </w:rPr>
              <w:t>Jacareí.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7E0F" w:rsidRDefault="00691CF5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57E0F" w:rsidRPr="00B57E0F">
        <w:rPr>
          <w:rFonts w:ascii="Arial" w:hAnsi="Arial" w:cs="Arial"/>
        </w:rPr>
        <w:t xml:space="preserve">ao Excelentíssimo Governador do Estado de São Paulo, Doutor Geraldo Alckmin solicitando que reveja a proposta contida no Projeto de Lei nª 328/2016 encaminhado à Assembleia Legislativa do Estado de São Paulo, em caráter de urgência, por meio do qual busca autorização para venda de imóveis públicos, em especial a </w:t>
      </w:r>
      <w:proofErr w:type="gramStart"/>
      <w:r w:rsidR="00B57E0F" w:rsidRPr="00B57E0F">
        <w:rPr>
          <w:rFonts w:ascii="Arial" w:hAnsi="Arial" w:cs="Arial"/>
        </w:rPr>
        <w:t>área</w:t>
      </w:r>
      <w:proofErr w:type="gramEnd"/>
      <w:r w:rsidR="00B57E0F" w:rsidRPr="00B57E0F">
        <w:rPr>
          <w:rFonts w:ascii="Arial" w:hAnsi="Arial" w:cs="Arial"/>
        </w:rPr>
        <w:t xml:space="preserve"> </w:t>
      </w:r>
      <w:proofErr w:type="gramStart"/>
      <w:r w:rsidR="00B57E0F" w:rsidRPr="00B57E0F">
        <w:rPr>
          <w:rFonts w:ascii="Arial" w:hAnsi="Arial" w:cs="Arial"/>
        </w:rPr>
        <w:t>onde</w:t>
      </w:r>
      <w:proofErr w:type="gramEnd"/>
      <w:r w:rsidR="00B57E0F" w:rsidRPr="00B57E0F">
        <w:rPr>
          <w:rFonts w:ascii="Arial" w:hAnsi="Arial" w:cs="Arial"/>
        </w:rPr>
        <w:t xml:space="preserve"> está situada a </w:t>
      </w:r>
      <w:r w:rsidR="000F6251">
        <w:rPr>
          <w:rFonts w:ascii="Arial" w:hAnsi="Arial" w:cs="Arial"/>
        </w:rPr>
        <w:t>renomada</w:t>
      </w:r>
      <w:r w:rsidR="00B57E0F" w:rsidRPr="00B57E0F">
        <w:rPr>
          <w:rFonts w:ascii="Arial" w:hAnsi="Arial" w:cs="Arial"/>
        </w:rPr>
        <w:t xml:space="preserve"> “Escola Agrícola de Jacareí”, localizada na Avenida Nove de Julho, em virtude da </w:t>
      </w:r>
      <w:r w:rsidR="000F6251" w:rsidRPr="00B57E0F">
        <w:rPr>
          <w:rFonts w:ascii="Arial" w:hAnsi="Arial" w:cs="Arial"/>
        </w:rPr>
        <w:t>reconhecida</w:t>
      </w:r>
      <w:r w:rsidR="00B57E0F" w:rsidRPr="00B57E0F">
        <w:rPr>
          <w:rFonts w:ascii="Arial" w:hAnsi="Arial" w:cs="Arial"/>
        </w:rPr>
        <w:t xml:space="preserve"> relevância e importância para nossa cidade e região, encaminhando concomitantemente propositura à ALESP com o fim de autorizar a doação da aludida área ao Município de Jacareí.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Na remota hipótese de não ser acolhido o pleito aludido, em respeito ao rito democrático que deve alicerçar os temas administrativos, desde já solicitamos que o projeto em questão seja amplamente discutido com a sociedade, por meio de audiências públicas, inclusive com entes da Federação e órgãos de proteção ambiental, notadamente em relação à área situada em Jacareí, propondo de imediato </w:t>
      </w:r>
      <w:proofErr w:type="gramStart"/>
      <w:r w:rsidRPr="00B57E0F">
        <w:rPr>
          <w:rFonts w:ascii="Arial" w:hAnsi="Arial" w:cs="Arial"/>
        </w:rPr>
        <w:t>a</w:t>
      </w:r>
      <w:proofErr w:type="gramEnd"/>
      <w:r w:rsidRPr="00B57E0F">
        <w:rPr>
          <w:rFonts w:ascii="Arial" w:hAnsi="Arial" w:cs="Arial"/>
        </w:rPr>
        <w:t xml:space="preserve"> suspensão da votação da propositura.</w:t>
      </w:r>
    </w:p>
    <w:p w:rsid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Como é de amplo conhecimento, inclusive desse Governo Estadual, desde sua criação a “Escola Agrícola” sempre colaborou sobremaneira com o desenvolvimento de nossa região, e também na formação de profissionais tanto na área agrícola como na pecuária.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lastRenderedPageBreak/>
        <w:t>É certo que tal desenvolvimento, também experimentado em nossa cidade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sempre esteve </w:t>
      </w:r>
      <w:r w:rsidR="004469AB" w:rsidRPr="00B57E0F">
        <w:rPr>
          <w:rFonts w:ascii="Arial" w:hAnsi="Arial" w:cs="Arial"/>
        </w:rPr>
        <w:t xml:space="preserve">intimamente </w:t>
      </w:r>
      <w:r w:rsidRPr="00B57E0F">
        <w:rPr>
          <w:rFonts w:ascii="Arial" w:hAnsi="Arial" w:cs="Arial"/>
        </w:rPr>
        <w:t>ligado aos trabalhos e estudos executados na “Escola Agrícola”.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Afora isso, é notório que toda a área onde está sediada a “Escola Agrícola”, por suas características e principalmente pela ampla vegetação, fauna e outros elementos que compõe</w:t>
      </w:r>
      <w:r w:rsidR="00A349F1">
        <w:rPr>
          <w:rFonts w:ascii="Arial" w:hAnsi="Arial" w:cs="Arial"/>
        </w:rPr>
        <w:t>m</w:t>
      </w:r>
      <w:r w:rsidRPr="00B57E0F">
        <w:rPr>
          <w:rFonts w:ascii="Arial" w:hAnsi="Arial" w:cs="Arial"/>
        </w:rPr>
        <w:t xml:space="preserve"> o meio ambiente, sempre </w:t>
      </w:r>
      <w:proofErr w:type="gramStart"/>
      <w:r w:rsidRPr="00B57E0F">
        <w:rPr>
          <w:rFonts w:ascii="Arial" w:hAnsi="Arial" w:cs="Arial"/>
        </w:rPr>
        <w:t>teve</w:t>
      </w:r>
      <w:proofErr w:type="gramEnd"/>
      <w:r w:rsidRPr="00B57E0F">
        <w:rPr>
          <w:rFonts w:ascii="Arial" w:hAnsi="Arial" w:cs="Arial"/>
        </w:rPr>
        <w:t xml:space="preserve"> papel importante na região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já que exerce a função de “pulmão” de nossa cidade e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logicamente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das </w:t>
      </w:r>
      <w:r w:rsidR="00A349F1" w:rsidRPr="00B57E0F">
        <w:rPr>
          <w:rFonts w:ascii="Arial" w:hAnsi="Arial" w:cs="Arial"/>
        </w:rPr>
        <w:t xml:space="preserve">cidades </w:t>
      </w:r>
      <w:r w:rsidRPr="00B57E0F">
        <w:rPr>
          <w:rFonts w:ascii="Arial" w:hAnsi="Arial" w:cs="Arial"/>
        </w:rPr>
        <w:t xml:space="preserve">vizinhas, redundando em incontáveis benefícios </w:t>
      </w:r>
      <w:r w:rsidR="00A349F1">
        <w:rPr>
          <w:rFonts w:ascii="Arial" w:hAnsi="Arial" w:cs="Arial"/>
        </w:rPr>
        <w:t>a</w:t>
      </w:r>
      <w:r w:rsidRPr="00B57E0F">
        <w:rPr>
          <w:rFonts w:ascii="Arial" w:hAnsi="Arial" w:cs="Arial"/>
        </w:rPr>
        <w:t xml:space="preserve"> toda </w:t>
      </w:r>
      <w:r w:rsidR="00A349F1">
        <w:rPr>
          <w:rFonts w:ascii="Arial" w:hAnsi="Arial" w:cs="Arial"/>
        </w:rPr>
        <w:t xml:space="preserve">a </w:t>
      </w:r>
      <w:r w:rsidRPr="00B57E0F">
        <w:rPr>
          <w:rFonts w:ascii="Arial" w:hAnsi="Arial" w:cs="Arial"/>
        </w:rPr>
        <w:t>população, e certamente à Região Metropolitana, no que diz respeito ao meio ambiente.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Acrescenta-se, ainda, que </w:t>
      </w:r>
      <w:r w:rsidR="00732568">
        <w:rPr>
          <w:rFonts w:ascii="Arial" w:hAnsi="Arial" w:cs="Arial"/>
        </w:rPr>
        <w:t>as características anunciadas, bem como</w:t>
      </w:r>
      <w:r w:rsidRPr="00B57E0F">
        <w:rPr>
          <w:rFonts w:ascii="Arial" w:hAnsi="Arial" w:cs="Arial"/>
        </w:rPr>
        <w:t xml:space="preserve"> outras não relacionadas, sempre mereceram reconhecimento da população e também dos órgãos ambientais, já que são cruciais para nossa cidade, inclusive para </w:t>
      </w:r>
      <w:r w:rsidR="00A349F1">
        <w:rPr>
          <w:rFonts w:ascii="Arial" w:hAnsi="Arial" w:cs="Arial"/>
        </w:rPr>
        <w:t xml:space="preserve">a </w:t>
      </w:r>
      <w:r w:rsidRPr="00B57E0F">
        <w:rPr>
          <w:rFonts w:ascii="Arial" w:hAnsi="Arial" w:cs="Arial"/>
        </w:rPr>
        <w:t>preservação de espécies animais e vegetais.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Mas não é só!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Desde outrora, o senso de reconhecimento, de preservação e destinação da área sempre estiveram incutidos na população jacareiense, nos administradores e nos representantes dos órgãos ambientais em todas as esferas.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Essa preocupação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logicamente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sempre contou com a pronta intervenção da Promotoria de Justiça do Meio Ambiente.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Em suma, </w:t>
      </w:r>
      <w:r w:rsidR="00A349F1">
        <w:rPr>
          <w:rFonts w:ascii="Arial" w:hAnsi="Arial" w:cs="Arial"/>
        </w:rPr>
        <w:t xml:space="preserve">é </w:t>
      </w:r>
      <w:r w:rsidRPr="00B57E0F">
        <w:rPr>
          <w:rFonts w:ascii="Arial" w:hAnsi="Arial" w:cs="Arial"/>
        </w:rPr>
        <w:t xml:space="preserve">indiscutível a importância da área e sua necessária preservação em prol da população de nosso </w:t>
      </w:r>
      <w:r w:rsidR="00A349F1" w:rsidRPr="00B57E0F">
        <w:rPr>
          <w:rFonts w:ascii="Arial" w:hAnsi="Arial" w:cs="Arial"/>
        </w:rPr>
        <w:t xml:space="preserve">Munícipio </w:t>
      </w:r>
      <w:r w:rsidRPr="00B57E0F">
        <w:rPr>
          <w:rFonts w:ascii="Arial" w:hAnsi="Arial" w:cs="Arial"/>
        </w:rPr>
        <w:t xml:space="preserve">e região, para o adequado equilíbrio do nosso ambiente e </w:t>
      </w:r>
      <w:r w:rsidR="00A349F1">
        <w:rPr>
          <w:rFonts w:ascii="Arial" w:hAnsi="Arial" w:cs="Arial"/>
        </w:rPr>
        <w:t xml:space="preserve">a </w:t>
      </w:r>
      <w:r w:rsidRPr="00B57E0F">
        <w:rPr>
          <w:rFonts w:ascii="Arial" w:hAnsi="Arial" w:cs="Arial"/>
        </w:rPr>
        <w:t>qualidade de vida das futuras gerações.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Embora </w:t>
      </w:r>
      <w:r w:rsidR="00D22688">
        <w:rPr>
          <w:rFonts w:ascii="Arial" w:hAnsi="Arial" w:cs="Arial"/>
        </w:rPr>
        <w:t>Su</w:t>
      </w:r>
      <w:r w:rsidRPr="00B57E0F">
        <w:rPr>
          <w:rFonts w:ascii="Arial" w:hAnsi="Arial" w:cs="Arial"/>
        </w:rPr>
        <w:t>a Excelência</w:t>
      </w:r>
      <w:r w:rsidR="00D22688">
        <w:rPr>
          <w:rFonts w:ascii="Arial" w:hAnsi="Arial" w:cs="Arial"/>
        </w:rPr>
        <w:t>, o Senhor Governador,</w:t>
      </w:r>
      <w:r w:rsidRPr="00B57E0F">
        <w:rPr>
          <w:rFonts w:ascii="Arial" w:hAnsi="Arial" w:cs="Arial"/>
        </w:rPr>
        <w:t xml:space="preserve"> tenha pleno conhecimento dos benefícios da área para nossa região, frente sua estreita ligação com a cidade de Pindamonhangaba, causou-nos grande espanto e preocupação o encaminhamento à Assembleia Paulista do </w:t>
      </w:r>
      <w:r w:rsidR="00A349F1" w:rsidRPr="00B57E0F">
        <w:rPr>
          <w:rFonts w:ascii="Arial" w:hAnsi="Arial" w:cs="Arial"/>
        </w:rPr>
        <w:t xml:space="preserve">referido </w:t>
      </w:r>
      <w:r w:rsidRPr="00B57E0F">
        <w:rPr>
          <w:rFonts w:ascii="Arial" w:hAnsi="Arial" w:cs="Arial"/>
        </w:rPr>
        <w:t xml:space="preserve">projeto, em caráter de urgência, onde o Governo do Estado pretende colocar à venda a área </w:t>
      </w:r>
      <w:r w:rsidR="008F50B1" w:rsidRPr="009D2B73">
        <w:rPr>
          <w:rFonts w:ascii="Arial" w:hAnsi="Arial" w:cs="Arial"/>
        </w:rPr>
        <w:t>em questão</w:t>
      </w:r>
      <w:r w:rsidR="008F50B1">
        <w:rPr>
          <w:rFonts w:ascii="Arial" w:hAnsi="Arial" w:cs="Arial"/>
        </w:rPr>
        <w:t>, bem como</w:t>
      </w:r>
      <w:r w:rsidR="008F50B1" w:rsidRPr="009D2B73">
        <w:rPr>
          <w:rFonts w:ascii="Arial" w:hAnsi="Arial" w:cs="Arial"/>
        </w:rPr>
        <w:t xml:space="preserve"> outras relacionadas na propositura, com </w:t>
      </w:r>
      <w:r w:rsidR="008F50B1">
        <w:rPr>
          <w:rFonts w:ascii="Arial" w:hAnsi="Arial" w:cs="Arial"/>
        </w:rPr>
        <w:t xml:space="preserve">o </w:t>
      </w:r>
      <w:r w:rsidR="008F50B1" w:rsidRPr="009D2B73">
        <w:rPr>
          <w:rFonts w:ascii="Arial" w:hAnsi="Arial" w:cs="Arial"/>
        </w:rPr>
        <w:t xml:space="preserve">intuito de angariar fundos necessários </w:t>
      </w:r>
      <w:r w:rsidR="008F50B1">
        <w:rPr>
          <w:rFonts w:ascii="Arial" w:hAnsi="Arial" w:cs="Arial"/>
        </w:rPr>
        <w:t>par</w:t>
      </w:r>
      <w:r w:rsidR="008F50B1" w:rsidRPr="009D2B73">
        <w:rPr>
          <w:rFonts w:ascii="Arial" w:hAnsi="Arial" w:cs="Arial"/>
        </w:rPr>
        <w:t>a mitigar a crise fiscal.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Acreditamos que</w:t>
      </w:r>
      <w:r w:rsidR="00A349F1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se levada a efeito a proposta contida no projeto, especialmente em relação ao imóvel </w:t>
      </w:r>
      <w:proofErr w:type="gramStart"/>
      <w:r w:rsidRPr="00B57E0F">
        <w:rPr>
          <w:rFonts w:ascii="Arial" w:hAnsi="Arial" w:cs="Arial"/>
        </w:rPr>
        <w:t>situado em Jacareí, nossa cidade e a Região Metropolitana do Vale do Paraíba e Litoral</w:t>
      </w:r>
      <w:proofErr w:type="gramEnd"/>
      <w:r w:rsidRPr="00B57E0F">
        <w:rPr>
          <w:rFonts w:ascii="Arial" w:hAnsi="Arial" w:cs="Arial"/>
        </w:rPr>
        <w:t xml:space="preserve"> Norte </w:t>
      </w:r>
      <w:r w:rsidR="00A349F1" w:rsidRPr="00B57E0F">
        <w:rPr>
          <w:rFonts w:ascii="Arial" w:hAnsi="Arial" w:cs="Arial"/>
        </w:rPr>
        <w:t xml:space="preserve">obviamente </w:t>
      </w:r>
      <w:r w:rsidRPr="00B57E0F">
        <w:rPr>
          <w:rFonts w:ascii="Arial" w:hAnsi="Arial" w:cs="Arial"/>
        </w:rPr>
        <w:t>sofrer</w:t>
      </w:r>
      <w:r w:rsidR="00A349F1">
        <w:rPr>
          <w:rFonts w:ascii="Arial" w:hAnsi="Arial" w:cs="Arial"/>
        </w:rPr>
        <w:t>ão</w:t>
      </w:r>
      <w:r w:rsidRPr="00B57E0F">
        <w:rPr>
          <w:rFonts w:ascii="Arial" w:hAnsi="Arial" w:cs="Arial"/>
        </w:rPr>
        <w:t xml:space="preserve"> significativo impacto ambiental</w:t>
      </w:r>
      <w:r w:rsidR="00A349F1">
        <w:rPr>
          <w:rFonts w:ascii="Arial" w:hAnsi="Arial" w:cs="Arial"/>
        </w:rPr>
        <w:t>, com</w:t>
      </w:r>
      <w:r w:rsidRPr="00B57E0F">
        <w:rPr>
          <w:rFonts w:ascii="Arial" w:hAnsi="Arial" w:cs="Arial"/>
        </w:rPr>
        <w:t xml:space="preserve"> incomensuráveis prejuízos </w:t>
      </w:r>
      <w:r w:rsidR="00F02802">
        <w:rPr>
          <w:rFonts w:ascii="Arial" w:hAnsi="Arial" w:cs="Arial"/>
        </w:rPr>
        <w:t>a</w:t>
      </w:r>
      <w:r w:rsidRPr="00B57E0F">
        <w:rPr>
          <w:rFonts w:ascii="Arial" w:hAnsi="Arial" w:cs="Arial"/>
        </w:rPr>
        <w:t xml:space="preserve"> toda </w:t>
      </w:r>
      <w:r w:rsidR="00F02802">
        <w:rPr>
          <w:rFonts w:ascii="Arial" w:hAnsi="Arial" w:cs="Arial"/>
        </w:rPr>
        <w:t xml:space="preserve">a </w:t>
      </w:r>
      <w:bookmarkStart w:id="0" w:name="_GoBack"/>
      <w:bookmarkEnd w:id="0"/>
      <w:r w:rsidRPr="00B57E0F">
        <w:rPr>
          <w:rFonts w:ascii="Arial" w:hAnsi="Arial" w:cs="Arial"/>
        </w:rPr>
        <w:t>população.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lastRenderedPageBreak/>
        <w:t xml:space="preserve">De fato, se consumada a pretendida alienação da área, pressupõe-se que a mesma será destinada à implantação de casas ou condomínios residenciais, onde se imporá a redução drástica da vegetação, </w:t>
      </w:r>
      <w:r w:rsidR="00A349F1">
        <w:rPr>
          <w:rFonts w:ascii="Arial" w:hAnsi="Arial" w:cs="Arial"/>
        </w:rPr>
        <w:t xml:space="preserve">da </w:t>
      </w:r>
      <w:r w:rsidRPr="00B57E0F">
        <w:rPr>
          <w:rFonts w:ascii="Arial" w:hAnsi="Arial" w:cs="Arial"/>
        </w:rPr>
        <w:t>fauna e de outros elementos ambientais reconhecidos e identificados na área em questão.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Assim, logicamente, concluímos de pronto que a proposta vai totalmente contra </w:t>
      </w:r>
      <w:r w:rsidR="00A349F1" w:rsidRPr="00B57E0F">
        <w:rPr>
          <w:rFonts w:ascii="Arial" w:hAnsi="Arial" w:cs="Arial"/>
        </w:rPr>
        <w:t>as</w:t>
      </w:r>
      <w:r w:rsidRPr="00B57E0F">
        <w:rPr>
          <w:rFonts w:ascii="Arial" w:hAnsi="Arial" w:cs="Arial"/>
        </w:rPr>
        <w:t xml:space="preserve"> diretrizes básicas instituída</w:t>
      </w:r>
      <w:r w:rsidR="00A349F1">
        <w:rPr>
          <w:rFonts w:ascii="Arial" w:hAnsi="Arial" w:cs="Arial"/>
        </w:rPr>
        <w:t>s</w:t>
      </w:r>
      <w:r w:rsidRPr="00B57E0F">
        <w:rPr>
          <w:rFonts w:ascii="Arial" w:hAnsi="Arial" w:cs="Arial"/>
        </w:rPr>
        <w:t xml:space="preserve"> pelo Ministério Público do Meio Ambiente, já que </w:t>
      </w:r>
      <w:r w:rsidR="00A349F1">
        <w:rPr>
          <w:rFonts w:ascii="Arial" w:hAnsi="Arial" w:cs="Arial"/>
        </w:rPr>
        <w:t xml:space="preserve">o </w:t>
      </w:r>
      <w:r w:rsidRPr="00B57E0F">
        <w:rPr>
          <w:rFonts w:ascii="Arial" w:hAnsi="Arial" w:cs="Arial"/>
        </w:rPr>
        <w:t xml:space="preserve">eventual projeto, mesmo com intervenções mínimas, ocasionará imediato abalo ou desequilíbrio do meio ambiente. </w:t>
      </w:r>
    </w:p>
    <w:p w:rsidR="00B57E0F" w:rsidRPr="00B57E0F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Considerando os tópicos sucintamente relacionados, entendemos que a preservação da área sob </w:t>
      </w:r>
      <w:r w:rsidR="00A349F1" w:rsidRPr="00B57E0F">
        <w:rPr>
          <w:rFonts w:ascii="Arial" w:hAnsi="Arial" w:cs="Arial"/>
        </w:rPr>
        <w:t>a</w:t>
      </w:r>
      <w:r w:rsidRPr="00B57E0F">
        <w:rPr>
          <w:rFonts w:ascii="Arial" w:hAnsi="Arial" w:cs="Arial"/>
        </w:rPr>
        <w:t xml:space="preserve"> responsabilidade do Município de Jacareí, na forma de doação, com a criação de um grande parque aberto à população, com áreas de lazer, esportes e outros atrativos, além da preservação da Escola Técnica de Agronomia, se mostra como a medida mais adequada.</w:t>
      </w:r>
    </w:p>
    <w:p w:rsidR="00691CF5" w:rsidRPr="00691CF5" w:rsidRDefault="00B57E0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Seguindo o entendimento acima, e considerando que a área já é um patrimônio de nossa cidade, incorporad</w:t>
      </w:r>
      <w:r w:rsidR="00056288">
        <w:rPr>
          <w:rFonts w:ascii="Arial" w:hAnsi="Arial" w:cs="Arial"/>
        </w:rPr>
        <w:t>o</w:t>
      </w:r>
      <w:r w:rsidRPr="00B57E0F">
        <w:rPr>
          <w:rFonts w:ascii="Arial" w:hAnsi="Arial" w:cs="Arial"/>
        </w:rPr>
        <w:t xml:space="preserve"> de fato como essencial à região, acreditamos que</w:t>
      </w:r>
      <w:r w:rsidR="00056288"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após a elaboração de pesquisas e estudos, a remoção dos muros e a criação de um grande parque ocasionará efetivamente a integração dessa área verde à </w:t>
      </w:r>
      <w:r w:rsidR="00056288" w:rsidRPr="00B57E0F">
        <w:rPr>
          <w:rFonts w:ascii="Arial" w:hAnsi="Arial" w:cs="Arial"/>
        </w:rPr>
        <w:t xml:space="preserve">cidade.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E0249F" w:rsidRPr="00691CF5" w:rsidRDefault="00E0249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Outrossim</w:t>
      </w:r>
      <w:proofErr w:type="gramEnd"/>
      <w:r w:rsidRPr="00E0249F">
        <w:rPr>
          <w:rFonts w:ascii="Arial" w:hAnsi="Arial" w:cs="Arial"/>
        </w:rPr>
        <w:t>, na hipótese de não ser acolhido o pedido, em respeito ao rito democrático que deve alicerçar os temas administrativos, desde já aguardamos que o projeto seja amplamente discutido, por meio de audiências públicas com toda sociedade, inclusive com entes da Federação e órgãos de proteção ambiental, notadamente em relação à área situada em Jacareí, propondo, de imediato, a suspensão da votação da referida propositura.</w:t>
      </w:r>
    </w:p>
    <w:p w:rsidR="00E0249F" w:rsidRDefault="00E0249F" w:rsidP="00D22688">
      <w:pPr>
        <w:tabs>
          <w:tab w:val="left" w:pos="-600"/>
        </w:tabs>
        <w:spacing w:after="120" w:line="312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do Governo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D22688">
      <w:pPr>
        <w:tabs>
          <w:tab w:val="left" w:pos="-600"/>
          <w:tab w:val="left" w:pos="4508"/>
        </w:tabs>
        <w:spacing w:after="120" w:line="312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7E3F69">
        <w:rPr>
          <w:rFonts w:ascii="Arial" w:hAnsi="Arial" w:cs="Arial"/>
        </w:rPr>
        <w:t>4</w:t>
      </w:r>
      <w:proofErr w:type="gramEnd"/>
      <w:r w:rsidR="007E3F69">
        <w:rPr>
          <w:rFonts w:ascii="Arial" w:hAnsi="Arial" w:cs="Arial"/>
        </w:rPr>
        <w:t xml:space="preserve"> de maio de 2016.</w:t>
      </w:r>
    </w:p>
    <w:p w:rsidR="00056288" w:rsidRDefault="00056288" w:rsidP="00B57E0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56288" w:rsidRDefault="00056288" w:rsidP="00B57E0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56288" w:rsidRDefault="00056288" w:rsidP="00B57E0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56288" w:rsidRPr="00056288" w:rsidRDefault="00056288" w:rsidP="00056288">
      <w:pPr>
        <w:jc w:val="center"/>
        <w:rPr>
          <w:rFonts w:ascii="Arial" w:eastAsia="MS Mincho" w:hAnsi="Arial" w:cs="Arial"/>
          <w:b/>
          <w:lang w:eastAsia="ja-JP"/>
        </w:rPr>
      </w:pPr>
      <w:r w:rsidRPr="00056288">
        <w:rPr>
          <w:rFonts w:ascii="Arial" w:eastAsia="MS Mincho" w:hAnsi="Arial" w:cs="Arial"/>
          <w:b/>
          <w:lang w:eastAsia="ja-JP"/>
        </w:rPr>
        <w:t>HERNANI BARRETO</w:t>
      </w:r>
    </w:p>
    <w:p w:rsidR="00056288" w:rsidRPr="00056288" w:rsidRDefault="00056288" w:rsidP="00056288">
      <w:pPr>
        <w:jc w:val="center"/>
        <w:rPr>
          <w:rFonts w:ascii="Arial" w:eastAsia="MS Mincho" w:hAnsi="Arial" w:cs="Arial"/>
          <w:lang w:eastAsia="ja-JP"/>
        </w:rPr>
      </w:pPr>
      <w:r w:rsidRPr="00056288">
        <w:rPr>
          <w:rFonts w:ascii="Arial" w:eastAsia="MS Mincho" w:hAnsi="Arial" w:cs="Arial"/>
          <w:lang w:eastAsia="ja-JP"/>
        </w:rPr>
        <w:t>Vereador - PT</w:t>
      </w:r>
    </w:p>
    <w:sectPr w:rsidR="00056288" w:rsidRPr="00056288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F76" w:rsidRDefault="00524F76">
      <w:r>
        <w:separator/>
      </w:r>
    </w:p>
  </w:endnote>
  <w:endnote w:type="continuationSeparator" w:id="0">
    <w:p w:rsidR="00524F76" w:rsidRDefault="0052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F76" w:rsidRDefault="00524F76">
      <w:r>
        <w:separator/>
      </w:r>
    </w:p>
  </w:footnote>
  <w:footnote w:type="continuationSeparator" w:id="0">
    <w:p w:rsidR="00524F76" w:rsidRDefault="00524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711/06 -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6B0395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6B0395">
      <w:rPr>
        <w:rFonts w:ascii="Arial" w:hAnsi="Arial" w:cs="Arial"/>
        <w:b/>
        <w:i/>
        <w:noProof/>
        <w:sz w:val="22"/>
        <w:szCs w:val="22"/>
        <w:u w:val="single"/>
      </w:rPr>
      <w:t>3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DB23E5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C2ADD46" wp14:editId="4377AC08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10F946F" wp14:editId="2DBE44E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76574C7" wp14:editId="0A3DFEF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76B0933" wp14:editId="304C973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15FF4D64" wp14:editId="7E48A3DB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5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3C3010B" wp14:editId="2B0BDFD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196CA3F" wp14:editId="10D97A8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23E43E5" wp14:editId="29BF65A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F625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469AB"/>
    <w:rsid w:val="00487D64"/>
    <w:rsid w:val="00493115"/>
    <w:rsid w:val="004C6C78"/>
    <w:rsid w:val="004C7D74"/>
    <w:rsid w:val="004E46DA"/>
    <w:rsid w:val="004F39E9"/>
    <w:rsid w:val="004F6A11"/>
    <w:rsid w:val="00505FD8"/>
    <w:rsid w:val="00524F76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395"/>
    <w:rsid w:val="006B0B8E"/>
    <w:rsid w:val="006C59BC"/>
    <w:rsid w:val="006D6F7D"/>
    <w:rsid w:val="006E7E66"/>
    <w:rsid w:val="00715F74"/>
    <w:rsid w:val="00725E66"/>
    <w:rsid w:val="00732568"/>
    <w:rsid w:val="0073407F"/>
    <w:rsid w:val="007506D2"/>
    <w:rsid w:val="00775A1B"/>
    <w:rsid w:val="00790911"/>
    <w:rsid w:val="007E3F69"/>
    <w:rsid w:val="007F75CA"/>
    <w:rsid w:val="0080197E"/>
    <w:rsid w:val="00877E50"/>
    <w:rsid w:val="008909A4"/>
    <w:rsid w:val="008A0EB2"/>
    <w:rsid w:val="008F50B1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85CE5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22688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02802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B4D17-F378-4D05-A23B-C2D73886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32</TotalTime>
  <Pages>1</Pages>
  <Words>982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15</cp:revision>
  <cp:lastPrinted>2016-05-03T18:43:00Z</cp:lastPrinted>
  <dcterms:created xsi:type="dcterms:W3CDTF">2016-05-03T13:17:00Z</dcterms:created>
  <dcterms:modified xsi:type="dcterms:W3CDTF">2016-05-03T18:43:00Z</dcterms:modified>
</cp:coreProperties>
</file>