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E5B" w:rsidRDefault="00915737" w:rsidP="00C52E5B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C52E5B">
        <w:rPr>
          <w:rFonts w:ascii="Arial" w:hAnsi="Arial" w:cs="Arial"/>
          <w:b/>
          <w:color w:val="000000"/>
        </w:rPr>
        <w:t xml:space="preserve">INDICO </w:t>
      </w:r>
      <w:r w:rsidR="00C52E5B" w:rsidRPr="00C52E5B">
        <w:rPr>
          <w:rFonts w:ascii="Arial" w:hAnsi="Arial" w:cs="Arial"/>
          <w:color w:val="000000"/>
        </w:rPr>
        <w:t>a elaboração de estudos e concomitante implantação de rotatória na confrontação entre a ESTRADA DO TANQUINHO com a AVENIDA NURIMAR FAZZOLARI, no Parque Imperial, objetivando reorganizar o fluxo de veículos na região, bem como restabelecer a segurança aos pedestres e condutores de automóveis.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t>Como observado “in loco”, o local onde se pretende a implantação da rotatória atualmente atende e destina-se como principal acesso ao referido bairro, sabidamente populoso e em grande ascensão.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t>Ademais, é fato que a Estrada do Tanquinho, por atender inúmeros bairros, recebe um expressivo número de veículos, emergindo, em contrapartida, grande insegurança no local, já que os acidentes são frequentes.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t>Finalmente, cumpre-nos observar que a situação atual no local é extremamente confusa, pois impõe circulação de veículos de maneira irregular e insegura, exigindo a implantação de uma rotatória para normalizar o fluxo do trânsito.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t>Por isso, entendemos crucial a implantação da rotatória nos moldes sugeridos.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t>Destarte, tratando de justa reivindicação, e frente às razões expostas, esperamos que nossa indicação mereça a indispensável atenção do Excelentíssimo Prefeito Municipal, Hamilton Ribeiro Mota, para os fins sugeridos.</w:t>
      </w:r>
    </w:p>
    <w:p w:rsidR="00C52E5B" w:rsidRPr="00C52E5B" w:rsidRDefault="00C52E5B" w:rsidP="00C52E5B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b/>
          <w:color w:val="000000"/>
        </w:rPr>
        <w:t xml:space="preserve">INDICO </w:t>
      </w:r>
      <w:r w:rsidRPr="00C52E5B">
        <w:rPr>
          <w:rFonts w:ascii="Arial" w:hAnsi="Arial" w:cs="Arial"/>
          <w:color w:val="000000"/>
        </w:rPr>
        <w:t xml:space="preserve">a elaboração de estudos visando </w:t>
      </w:r>
      <w:proofErr w:type="gramStart"/>
      <w:r w:rsidRPr="00C52E5B">
        <w:rPr>
          <w:rFonts w:ascii="Arial" w:hAnsi="Arial" w:cs="Arial"/>
          <w:color w:val="000000"/>
        </w:rPr>
        <w:t>a</w:t>
      </w:r>
      <w:proofErr w:type="gramEnd"/>
      <w:r w:rsidRPr="00C52E5B">
        <w:rPr>
          <w:rFonts w:ascii="Arial" w:hAnsi="Arial" w:cs="Arial"/>
          <w:color w:val="000000"/>
        </w:rPr>
        <w:t xml:space="preserve"> criação, formalização e o aprimoramento de política municipal de proteção aos animais, com o fim de reduzir a vulnerabilidade, dar maior eficiência e transparência nos cuidados a esses seres expostos a várias dificuldades.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t xml:space="preserve">É de conhecimento amplo que os animais domésticos integram grande parte das </w:t>
      </w:r>
      <w:proofErr w:type="gramStart"/>
      <w:r w:rsidRPr="00C52E5B">
        <w:rPr>
          <w:rFonts w:ascii="Arial" w:hAnsi="Arial" w:cs="Arial"/>
          <w:color w:val="000000"/>
        </w:rPr>
        <w:t>famílias</w:t>
      </w:r>
      <w:proofErr w:type="gramEnd"/>
      <w:r w:rsidRPr="00C52E5B">
        <w:rPr>
          <w:rFonts w:ascii="Arial" w:hAnsi="Arial" w:cs="Arial"/>
          <w:color w:val="000000"/>
        </w:rPr>
        <w:t xml:space="preserve"> no mundo.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lastRenderedPageBreak/>
        <w:t>No Brasil não é diferente, pois uma pesquisa realizada pelo IBGE no ano de 2013 apontou que 44,3% dos domicílios do país possuem pelo menos um cachorro, o que equivale a 28,9 milhões de unidades domiciliares. O referido instituto estimou que a população de cachorros nos domicílios brasileiros é de 52,2 milhões e a de gatos, 22,1 milhões.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t xml:space="preserve">Sem desmerecer outros animais que integram os domicílios brasileiros, dúvida não há que a população de cachorros e gatos é enorme, o que, tem merecido grande atenção e interesse das indústrias, do comércio especializado (pet shops), e de entidades e organizações governamentais e não governamentais. Nesse sentido, o número expressivo de animais tem gerado grande preocupação das diversas entidades do nosso município voltadas à proteção aos animais, bem como do Poder Público Local, tanto é que várias reuniões já ocorreram com representantes da sociedade civil e da Administração Pública. Isto porque, diuturnamente é noticiado pela mídia </w:t>
      </w:r>
      <w:proofErr w:type="gramStart"/>
      <w:r w:rsidRPr="00C52E5B">
        <w:rPr>
          <w:rFonts w:ascii="Arial" w:hAnsi="Arial" w:cs="Arial"/>
          <w:color w:val="000000"/>
        </w:rPr>
        <w:t>a</w:t>
      </w:r>
      <w:proofErr w:type="gramEnd"/>
      <w:r w:rsidRPr="00C52E5B">
        <w:rPr>
          <w:rFonts w:ascii="Arial" w:hAnsi="Arial" w:cs="Arial"/>
          <w:color w:val="000000"/>
        </w:rPr>
        <w:t xml:space="preserve"> ocorrência de maus tratos, violência gratuita, abandono, e outros procedimentos negativos contra animais, especialmente cachorros, gatos e cavalos.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t xml:space="preserve">Ainda na contramão de direção, percebe-se que a legislação de modo geral, mesmo tendo pleno conhecimento do crescimento vertiginoso da população </w:t>
      </w:r>
      <w:proofErr w:type="gramStart"/>
      <w:r w:rsidRPr="00C52E5B">
        <w:rPr>
          <w:rFonts w:ascii="Arial" w:hAnsi="Arial" w:cs="Arial"/>
          <w:color w:val="000000"/>
        </w:rPr>
        <w:t>de</w:t>
      </w:r>
      <w:proofErr w:type="gramEnd"/>
      <w:r w:rsidRPr="00C52E5B">
        <w:rPr>
          <w:rFonts w:ascii="Arial" w:hAnsi="Arial" w:cs="Arial"/>
          <w:color w:val="000000"/>
        </w:rPr>
        <w:t xml:space="preserve"> </w:t>
      </w:r>
      <w:proofErr w:type="gramStart"/>
      <w:r w:rsidRPr="00C52E5B">
        <w:rPr>
          <w:rFonts w:ascii="Arial" w:hAnsi="Arial" w:cs="Arial"/>
          <w:color w:val="000000"/>
        </w:rPr>
        <w:t>cachorros</w:t>
      </w:r>
      <w:proofErr w:type="gramEnd"/>
      <w:r w:rsidRPr="00C52E5B">
        <w:rPr>
          <w:rFonts w:ascii="Arial" w:hAnsi="Arial" w:cs="Arial"/>
          <w:color w:val="000000"/>
        </w:rPr>
        <w:t xml:space="preserve"> e gatos, infelizmente não vem se adequando às necessidades.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t>Por certo, a criação de nova política municipal de proteção aos animais detalhada e a adequação das existentes logicamente possibilitará, por exemplo, a criação de núcleos de proteção voltados à saúde dos animais, canis, alojamentos, campanhas de vacinação, castração, doação, etc.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t>Afora isso, vislumbramos que uma política vanguardista possibilitará também a criação de parcerias entre o Poder Público e as diversas entidades (ONGs), universidades e clínicas especializadas, por exemplo.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lastRenderedPageBreak/>
        <w:t>Toda proposta terá como foco a proteção e preservação dos animais, em consonância aos anseios da sociedade, dando destaque, aliás, a campanhas maciças e direcionamento a trabalhos educacionais.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t>Sensíveis ao tema colocado em debate, desde já, nos colocamos à disposição de Vossa Excelência através de nosso mandato, para auxiliar na formatação de propositura nos moldes sugeridos.</w:t>
      </w:r>
    </w:p>
    <w:p w:rsidR="002C6191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52E5B">
        <w:rPr>
          <w:rFonts w:ascii="Arial" w:hAnsi="Arial" w:cs="Arial"/>
          <w:color w:val="000000"/>
        </w:rPr>
        <w:t>Destarte, tratando de justa reivindicação, e frente às razões expostas, esperamos que nossa indicação mereça a indispensável atenção do Excelentíssimo Prefeito Municipal, Hamilton Ribeiro Mota, para os fins sugeridos.</w:t>
      </w:r>
    </w:p>
    <w:p w:rsidR="00C52E5B" w:rsidRPr="00C52E5B" w:rsidRDefault="00C52E5B" w:rsidP="00C52E5B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A34FDD" w:rsidRPr="00A34FDD" w:rsidRDefault="002C7EC2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8C" w:rsidRDefault="00737F8C">
      <w:r>
        <w:separator/>
      </w:r>
    </w:p>
  </w:endnote>
  <w:endnote w:type="continuationSeparator" w:id="0">
    <w:p w:rsidR="00737F8C" w:rsidRDefault="0073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6400C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HERNANI BARRETO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0C259C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8C" w:rsidRDefault="00737F8C">
      <w:r>
        <w:separator/>
      </w:r>
    </w:p>
  </w:footnote>
  <w:footnote w:type="continuationSeparator" w:id="0">
    <w:p w:rsidR="00737F8C" w:rsidRDefault="00737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844EDAD" wp14:editId="475EDC3D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D33FA90" wp14:editId="6E20171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6022B0B5" wp14:editId="2DE20A6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C52E5B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C52E5B">
            <w:rPr>
              <w:rFonts w:ascii="Arial Black" w:hAnsi="Arial Black" w:cs="Arial"/>
              <w:b/>
              <w:spacing w:val="10"/>
            </w:rPr>
            <w:t>840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C26133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C52E5B" w:rsidP="00C26133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25/05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C26133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C52E5B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C52E5B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C7EC2"/>
    <w:rsid w:val="002E03A5"/>
    <w:rsid w:val="002F3E73"/>
    <w:rsid w:val="002F6F68"/>
    <w:rsid w:val="00303AFE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5060"/>
    <w:rsid w:val="00397E28"/>
    <w:rsid w:val="003A3574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D4D80"/>
    <w:rsid w:val="006E592C"/>
    <w:rsid w:val="006F77EF"/>
    <w:rsid w:val="007005FA"/>
    <w:rsid w:val="00722F7D"/>
    <w:rsid w:val="00730BCE"/>
    <w:rsid w:val="00734285"/>
    <w:rsid w:val="00737F8C"/>
    <w:rsid w:val="00741117"/>
    <w:rsid w:val="0076364C"/>
    <w:rsid w:val="0076400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26133"/>
    <w:rsid w:val="00C32D69"/>
    <w:rsid w:val="00C32EF2"/>
    <w:rsid w:val="00C35177"/>
    <w:rsid w:val="00C45FA1"/>
    <w:rsid w:val="00C52E5B"/>
    <w:rsid w:val="00C55169"/>
    <w:rsid w:val="00C66E5F"/>
    <w:rsid w:val="00C83E50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6D13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D7F7C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EFC71-40B1-47C3-A496-7DA490091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3</Pages>
  <Words>644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4119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2016-05-24T15:07:00Z</dcterms:created>
  <dcterms:modified xsi:type="dcterms:W3CDTF">2016-05-24T15:07:00Z</dcterms:modified>
</cp:coreProperties>
</file>