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4AE4">
        <w:rPr>
          <w:rFonts w:ascii="Arial" w:hAnsi="Arial" w:cs="Arial"/>
          <w:b/>
          <w:caps/>
          <w:sz w:val="28"/>
          <w:szCs w:val="28"/>
        </w:rPr>
        <w:t>996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54AE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AE4">
              <w:rPr>
                <w:rFonts w:ascii="Arial" w:hAnsi="Arial" w:cs="Arial"/>
                <w:sz w:val="20"/>
                <w:szCs w:val="20"/>
              </w:rPr>
              <w:t xml:space="preserve">Moção de Repúdio ao Governo do Estado de São Paulo pela elaboração e encaminhamento à Assembleia Legislativa do Projeto de Lei nº 328/2016, que autoriza a alienação de áreas do Estado, consideradas inativas ou de pouco uso para que possam ser </w:t>
            </w:r>
            <w:proofErr w:type="gramStart"/>
            <w:r w:rsidRPr="00B54AE4">
              <w:rPr>
                <w:rFonts w:ascii="Arial" w:hAnsi="Arial" w:cs="Arial"/>
                <w:sz w:val="20"/>
                <w:szCs w:val="20"/>
              </w:rPr>
              <w:t>vendidas.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54AE4" w:rsidRPr="00B54AE4">
        <w:rPr>
          <w:rFonts w:ascii="Arial" w:hAnsi="Arial" w:cs="Arial"/>
        </w:rPr>
        <w:t>Moção de Repúdio ao Governo do Estado de São Paulo pela elaboração e encaminhamento à Assembleia Legislativa do Projeto de Lei nº 328/2016, que autoriza a alienação de áreas do Estado, consideradas inativas ou de pouco uso para que possam ser vendidas.</w:t>
      </w:r>
    </w:p>
    <w:p w:rsidR="00B54AE4" w:rsidRPr="00BF791A" w:rsidRDefault="00B54AE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referido </w:t>
      </w:r>
      <w:r w:rsidRPr="00B54AE4">
        <w:rPr>
          <w:rFonts w:ascii="Arial" w:hAnsi="Arial" w:cs="Arial"/>
        </w:rPr>
        <w:t xml:space="preserve">projeto constam 79 áreas </w:t>
      </w:r>
      <w:r>
        <w:rPr>
          <w:rFonts w:ascii="Arial" w:hAnsi="Arial" w:cs="Arial"/>
        </w:rPr>
        <w:t xml:space="preserve">a serem alienadas </w:t>
      </w:r>
      <w:r w:rsidRPr="00B54AE4">
        <w:rPr>
          <w:rFonts w:ascii="Arial" w:hAnsi="Arial" w:cs="Arial"/>
        </w:rPr>
        <w:t xml:space="preserve">em todo o Estado, incluindo parte da área da </w:t>
      </w:r>
      <w:r>
        <w:rPr>
          <w:rFonts w:ascii="Arial" w:hAnsi="Arial" w:cs="Arial"/>
        </w:rPr>
        <w:t xml:space="preserve">ETEC – </w:t>
      </w:r>
      <w:r w:rsidRPr="00B54AE4">
        <w:rPr>
          <w:rFonts w:ascii="Arial" w:hAnsi="Arial" w:cs="Arial"/>
        </w:rPr>
        <w:t xml:space="preserve">Escola Técnica Estadual Cônego José Bento, </w:t>
      </w:r>
      <w:r>
        <w:rPr>
          <w:rFonts w:ascii="Arial" w:hAnsi="Arial" w:cs="Arial"/>
        </w:rPr>
        <w:t>também conhecida como</w:t>
      </w:r>
      <w:r w:rsidRPr="00B54A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B54AE4">
        <w:rPr>
          <w:rFonts w:ascii="Arial" w:hAnsi="Arial" w:cs="Arial"/>
        </w:rPr>
        <w:t>Escola Agrícola de Jacareí</w:t>
      </w:r>
      <w:r>
        <w:rPr>
          <w:rFonts w:ascii="Arial" w:hAnsi="Arial" w:cs="Arial"/>
        </w:rPr>
        <w:t>”</w:t>
      </w:r>
      <w:r w:rsidRPr="00B54AE4">
        <w:rPr>
          <w:rFonts w:ascii="Arial" w:hAnsi="Arial" w:cs="Arial"/>
        </w:rPr>
        <w:t>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54AE4">
        <w:rPr>
          <w:rFonts w:ascii="Arial" w:hAnsi="Arial" w:cs="Arial"/>
        </w:rPr>
        <w:t>8</w:t>
      </w:r>
      <w:proofErr w:type="gramEnd"/>
      <w:r w:rsidR="00B54AE4">
        <w:rPr>
          <w:rFonts w:ascii="Arial" w:hAnsi="Arial" w:cs="Arial"/>
        </w:rPr>
        <w:t xml:space="preserve"> de junho de 2016.</w:t>
      </w:r>
    </w:p>
    <w:p w:rsidR="00B54AE4" w:rsidRDefault="00B54A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AE4" w:rsidRDefault="00B54A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AE4" w:rsidRDefault="00B54AE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AE4" w:rsidRPr="00A34F2C" w:rsidRDefault="00B54AE4" w:rsidP="00B54AE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B54AE4" w:rsidRPr="00A34F2C" w:rsidRDefault="00B54AE4" w:rsidP="00B54AE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B54AE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A3" w:rsidRDefault="005C52A3">
      <w:r>
        <w:separator/>
      </w:r>
    </w:p>
  </w:endnote>
  <w:endnote w:type="continuationSeparator" w:id="0">
    <w:p w:rsidR="005C52A3" w:rsidRDefault="005C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A3" w:rsidRDefault="005C52A3">
      <w:r>
        <w:separator/>
      </w:r>
    </w:p>
  </w:footnote>
  <w:footnote w:type="continuationSeparator" w:id="0">
    <w:p w:rsidR="005C52A3" w:rsidRDefault="005C5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3700BE" wp14:editId="192444D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F723225" wp14:editId="7AFA6BD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407EBFF" wp14:editId="6EF58E3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C52A3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54AE4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4AD6-7B7E-4102-BC95-795F3A5D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2016-06-07T12:03:00Z</dcterms:created>
  <dcterms:modified xsi:type="dcterms:W3CDTF">2016-06-07T12:03:00Z</dcterms:modified>
</cp:coreProperties>
</file>