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E415C">
        <w:rPr>
          <w:rFonts w:ascii="Arial" w:hAnsi="Arial" w:cs="Arial"/>
          <w:b/>
          <w:caps/>
          <w:sz w:val="28"/>
          <w:szCs w:val="28"/>
        </w:rPr>
        <w:t>1059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9E415C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415C">
              <w:rPr>
                <w:rFonts w:ascii="Arial" w:hAnsi="Arial" w:cs="Arial"/>
                <w:sz w:val="20"/>
                <w:szCs w:val="20"/>
              </w:rPr>
              <w:t xml:space="preserve">À CCR NovaDutra S/A, solicitando seja melhorada a área de passagem pela qual os moradores do Bairro Veraneio Ijal têm acesso à passarela existente naquele trecho da Rodovia Presidente Dutra, neste </w:t>
            </w:r>
            <w:proofErr w:type="gramStart"/>
            <w:r w:rsidRPr="009E415C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0249F" w:rsidRDefault="00691CF5" w:rsidP="005868A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9E415C">
        <w:rPr>
          <w:rFonts w:ascii="Arial" w:hAnsi="Arial" w:cs="Arial"/>
        </w:rPr>
        <w:t xml:space="preserve"> à</w:t>
      </w:r>
      <w:r w:rsidR="009E415C" w:rsidRPr="009E415C">
        <w:rPr>
          <w:rFonts w:ascii="Arial" w:hAnsi="Arial" w:cs="Arial"/>
        </w:rPr>
        <w:t xml:space="preserve"> CCR NovaDutra S/A solicitando seja melhorada a área de passagem pela qual os moradores do Bairro Veraneio Ijal têm acesso à passarela existente naquele trecho da Rodovia Presidente Dutra, neste Município.</w:t>
      </w:r>
    </w:p>
    <w:p w:rsidR="009E415C" w:rsidRDefault="009E415C" w:rsidP="005868A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solicitação se faz necessária uma vez que o fechamento parcial da referida passagem, com o provável intuito de prevenir o acesso a motociclistas, veio a causar transtornos para os demais munícipes, especialmente os cadeirantes, senhoras com carrinhos de bebê e ciclistas. Salientamos </w:t>
      </w:r>
      <w:r w:rsidR="00127C2D">
        <w:rPr>
          <w:rFonts w:ascii="Arial" w:hAnsi="Arial" w:cs="Arial"/>
        </w:rPr>
        <w:t xml:space="preserve">ainda </w:t>
      </w:r>
      <w:r>
        <w:rPr>
          <w:rFonts w:ascii="Arial" w:hAnsi="Arial" w:cs="Arial"/>
        </w:rPr>
        <w:t xml:space="preserve">que o local em questão </w:t>
      </w:r>
      <w:r w:rsidR="00127C2D">
        <w:rPr>
          <w:rFonts w:ascii="Arial" w:hAnsi="Arial" w:cs="Arial"/>
        </w:rPr>
        <w:t>é frequentemente usado</w:t>
      </w:r>
      <w:r>
        <w:rPr>
          <w:rFonts w:ascii="Arial" w:hAnsi="Arial" w:cs="Arial"/>
        </w:rPr>
        <w:t xml:space="preserve"> </w:t>
      </w:r>
      <w:r w:rsidR="00127C2D">
        <w:rPr>
          <w:rFonts w:ascii="Arial" w:hAnsi="Arial" w:cs="Arial"/>
        </w:rPr>
        <w:t>por</w:t>
      </w:r>
      <w:r>
        <w:rPr>
          <w:rFonts w:ascii="Arial" w:hAnsi="Arial" w:cs="Arial"/>
        </w:rPr>
        <w:t xml:space="preserve"> m</w:t>
      </w:r>
      <w:r w:rsidR="00127C2D">
        <w:rPr>
          <w:rFonts w:ascii="Arial" w:hAnsi="Arial" w:cs="Arial"/>
        </w:rPr>
        <w:t>oradores da região como atalho para chegarem</w:t>
      </w:r>
      <w:r>
        <w:rPr>
          <w:rFonts w:ascii="Arial" w:hAnsi="Arial" w:cs="Arial"/>
        </w:rPr>
        <w:t xml:space="preserve"> à UMSF (Unidade Municipal de Saúde da Família) </w:t>
      </w:r>
      <w:r w:rsidR="00127C2D">
        <w:rPr>
          <w:rFonts w:ascii="Arial" w:hAnsi="Arial" w:cs="Arial"/>
        </w:rPr>
        <w:t>do Bairro Chácaras Reunidas Ygarapés. Seguem fotos.</w:t>
      </w:r>
    </w:p>
    <w:p w:rsidR="00E0249F" w:rsidRDefault="00E0249F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868AE">
        <w:rPr>
          <w:rFonts w:ascii="Arial" w:hAnsi="Arial" w:cs="Arial"/>
        </w:rPr>
        <w:t>dess</w:t>
      </w:r>
      <w:r w:rsidR="009E415C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056288" w:rsidRDefault="00691CF5" w:rsidP="005868A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127C2D">
        <w:rPr>
          <w:rFonts w:ascii="Arial" w:hAnsi="Arial" w:cs="Arial"/>
        </w:rPr>
        <w:t>15 de junho de 2016.</w:t>
      </w:r>
    </w:p>
    <w:p w:rsidR="00127C2D" w:rsidRDefault="00127C2D" w:rsidP="005868A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27C2D" w:rsidRDefault="00127C2D" w:rsidP="005868A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27C2D" w:rsidRDefault="00127C2D" w:rsidP="005868A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27C2D" w:rsidRPr="00A34F2C" w:rsidRDefault="00127C2D" w:rsidP="00127C2D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127C2D" w:rsidRDefault="00127C2D" w:rsidP="00127C2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p w:rsidR="00127C2D" w:rsidRDefault="00127C2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27C2D" w:rsidRDefault="00127C2D" w:rsidP="00127C2D">
      <w:pPr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noProof/>
          <w:sz w:val="18"/>
          <w:szCs w:val="18"/>
        </w:rPr>
        <w:lastRenderedPageBreak/>
        <w:drawing>
          <wp:inline distT="0" distB="0" distL="0" distR="0">
            <wp:extent cx="2880000" cy="2160000"/>
            <wp:effectExtent l="0" t="0" r="0" b="0"/>
            <wp:docPr id="5" name="Imagem 5" descr="C:\Documents and Settings\User\Meus documentos\_Trabalhos\2016\SO 20 - 20160615\3.Arquivos\1059 - REQ\DSCN9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20 - 20160615\3.Arquivos\1059 - REQ\DSCN987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/>
          <w:sz w:val="18"/>
          <w:szCs w:val="18"/>
        </w:rPr>
        <w:t xml:space="preserve">   </w:t>
      </w:r>
      <w:r>
        <w:rPr>
          <w:rFonts w:ascii="Arial" w:hAnsi="Arial" w:cs="Arial"/>
          <w:i/>
          <w:noProof/>
          <w:sz w:val="18"/>
          <w:szCs w:val="18"/>
        </w:rPr>
        <w:drawing>
          <wp:inline distT="0" distB="0" distL="0" distR="0">
            <wp:extent cx="2880000" cy="2160000"/>
            <wp:effectExtent l="0" t="0" r="0" b="0"/>
            <wp:docPr id="9" name="Imagem 9" descr="C:\Documents and Settings\User\Meus documentos\_Trabalhos\2016\SO 20 - 20160615\3.Arquivos\1059 - REQ\DSCN98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20 - 20160615\3.Arquivos\1059 - REQ\DSCN987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C2D" w:rsidRDefault="00127C2D" w:rsidP="00127C2D">
      <w:pPr>
        <w:jc w:val="center"/>
        <w:rPr>
          <w:rFonts w:ascii="Arial" w:hAnsi="Arial" w:cs="Arial"/>
          <w:i/>
          <w:sz w:val="18"/>
          <w:szCs w:val="18"/>
        </w:rPr>
      </w:pPr>
    </w:p>
    <w:p w:rsidR="00127C2D" w:rsidRDefault="00127C2D" w:rsidP="00127C2D">
      <w:pPr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noProof/>
          <w:sz w:val="18"/>
          <w:szCs w:val="18"/>
        </w:rPr>
        <w:drawing>
          <wp:inline distT="0" distB="0" distL="0" distR="0">
            <wp:extent cx="2880000" cy="2160000"/>
            <wp:effectExtent l="0" t="0" r="0" b="0"/>
            <wp:docPr id="10" name="Imagem 10" descr="C:\Documents and Settings\User\Meus documentos\_Trabalhos\2016\SO 20 - 20160615\3.Arquivos\1059 - REQ\DSCN9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20 - 20160615\3.Arquivos\1059 - REQ\DSCN987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/>
          <w:sz w:val="18"/>
          <w:szCs w:val="18"/>
        </w:rPr>
        <w:t xml:space="preserve">   </w:t>
      </w:r>
      <w:r>
        <w:rPr>
          <w:rFonts w:ascii="Arial" w:hAnsi="Arial" w:cs="Arial"/>
          <w:i/>
          <w:noProof/>
          <w:sz w:val="18"/>
          <w:szCs w:val="18"/>
        </w:rPr>
        <w:drawing>
          <wp:inline distT="0" distB="0" distL="0" distR="0">
            <wp:extent cx="2880000" cy="2160000"/>
            <wp:effectExtent l="0" t="0" r="0" b="0"/>
            <wp:docPr id="11" name="Imagem 11" descr="C:\Documents and Settings\User\Meus documentos\_Trabalhos\2016\SO 20 - 20160615\3.Arquivos\1059 - REQ\DSCN98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2016\SO 20 - 20160615\3.Arquivos\1059 - REQ\DSCN988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C2D" w:rsidRDefault="00127C2D" w:rsidP="00127C2D">
      <w:pPr>
        <w:jc w:val="center"/>
        <w:rPr>
          <w:rFonts w:ascii="Arial" w:hAnsi="Arial" w:cs="Arial"/>
          <w:i/>
          <w:sz w:val="18"/>
          <w:szCs w:val="18"/>
        </w:rPr>
      </w:pPr>
    </w:p>
    <w:p w:rsidR="00127C2D" w:rsidRPr="00127C2D" w:rsidRDefault="00127C2D" w:rsidP="00127C2D">
      <w:pPr>
        <w:jc w:val="center"/>
        <w:rPr>
          <w:rFonts w:ascii="Arial" w:hAnsi="Arial" w:cs="Arial"/>
          <w:i/>
          <w:sz w:val="18"/>
          <w:szCs w:val="18"/>
        </w:rPr>
      </w:pPr>
      <w:r w:rsidRPr="002902B6">
        <w:rPr>
          <w:rFonts w:ascii="Arial" w:hAnsi="Arial" w:cs="Arial"/>
          <w:b/>
          <w:i/>
          <w:sz w:val="18"/>
          <w:szCs w:val="18"/>
        </w:rPr>
        <w:t>FOTOS: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="002902B6">
        <w:rPr>
          <w:rFonts w:ascii="Arial" w:hAnsi="Arial" w:cs="Arial"/>
          <w:i/>
          <w:sz w:val="18"/>
          <w:szCs w:val="18"/>
        </w:rPr>
        <w:t>Acesso junto à passarela do Bairro Veraneio Ijal, em Jacareí.</w:t>
      </w:r>
    </w:p>
    <w:sectPr w:rsidR="00127C2D" w:rsidRPr="00127C2D" w:rsidSect="007E3F69"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6E6" w:rsidRDefault="007736E6">
      <w:r>
        <w:separator/>
      </w:r>
    </w:p>
  </w:endnote>
  <w:endnote w:type="continuationSeparator" w:id="0">
    <w:p w:rsidR="007736E6" w:rsidRDefault="00773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6E6" w:rsidRDefault="007736E6">
      <w:r>
        <w:separator/>
      </w:r>
    </w:p>
  </w:footnote>
  <w:footnote w:type="continuationSeparator" w:id="0">
    <w:p w:rsidR="007736E6" w:rsidRDefault="007736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>REQUERIMENTO nº</w:t>
    </w:r>
    <w:r w:rsidR="002902B6">
      <w:rPr>
        <w:rFonts w:ascii="Arial" w:hAnsi="Arial" w:cs="Arial"/>
        <w:b/>
        <w:i/>
        <w:sz w:val="22"/>
        <w:szCs w:val="22"/>
        <w:u w:val="single"/>
      </w:rPr>
      <w:t xml:space="preserve"> </w:t>
    </w:r>
    <w:r w:rsidR="00127C2D">
      <w:rPr>
        <w:rFonts w:ascii="Arial" w:hAnsi="Arial" w:cs="Arial"/>
        <w:b/>
        <w:i/>
        <w:sz w:val="22"/>
        <w:szCs w:val="22"/>
        <w:u w:val="single"/>
      </w:rPr>
      <w:t>1059</w:t>
    </w:r>
    <w:r w:rsidR="002902B6">
      <w:rPr>
        <w:rFonts w:ascii="Arial" w:hAnsi="Arial" w:cs="Arial"/>
        <w:b/>
        <w:i/>
        <w:sz w:val="22"/>
        <w:szCs w:val="22"/>
        <w:u w:val="single"/>
      </w:rPr>
      <w:t>/16</w:t>
    </w:r>
    <w:proofErr w:type="gramStart"/>
    <w:r w:rsidR="002902B6">
      <w:rPr>
        <w:rFonts w:ascii="Arial" w:hAnsi="Arial" w:cs="Arial"/>
        <w:b/>
        <w:i/>
        <w:sz w:val="22"/>
        <w:szCs w:val="22"/>
        <w:u w:val="single"/>
      </w:rPr>
      <w:t xml:space="preserve"> </w:t>
    </w:r>
    <w:r w:rsidR="00127C2D">
      <w:rPr>
        <w:rFonts w:ascii="Arial" w:hAnsi="Arial" w:cs="Arial"/>
        <w:b/>
        <w:i/>
        <w:sz w:val="22"/>
        <w:szCs w:val="22"/>
        <w:u w:val="single"/>
      </w:rPr>
      <w:t xml:space="preserve"> </w:t>
    </w:r>
    <w:proofErr w:type="gramEnd"/>
    <w:r w:rsidR="00127C2D">
      <w:rPr>
        <w:rFonts w:ascii="Arial" w:hAnsi="Arial" w:cs="Arial"/>
        <w:b/>
        <w:i/>
        <w:sz w:val="22"/>
        <w:szCs w:val="22"/>
        <w:u w:val="single"/>
      </w:rPr>
      <w:t>- Ver. Valmir do Parque Meia Lua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D60360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D60360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DB23E5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41C7EFC" wp14:editId="54404890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12C8CF0" wp14:editId="652797BF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AF55BF2" wp14:editId="71D519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173D1B27" wp14:editId="1E47759F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3B75FA11" wp14:editId="38073A0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084A5FA3" wp14:editId="2843A71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466CE927" wp14:editId="5B395CE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02F48"/>
    <w:rsid w:val="00127C2D"/>
    <w:rsid w:val="0014591F"/>
    <w:rsid w:val="00172E81"/>
    <w:rsid w:val="00181CD2"/>
    <w:rsid w:val="001F13C3"/>
    <w:rsid w:val="00204ED7"/>
    <w:rsid w:val="00253C82"/>
    <w:rsid w:val="002902B6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868AE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4272B"/>
    <w:rsid w:val="007736E6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E415C"/>
    <w:rsid w:val="00A21A8C"/>
    <w:rsid w:val="00A349F1"/>
    <w:rsid w:val="00A46B01"/>
    <w:rsid w:val="00A92CB9"/>
    <w:rsid w:val="00AC712C"/>
    <w:rsid w:val="00AD6B47"/>
    <w:rsid w:val="00B57E0F"/>
    <w:rsid w:val="00BA1565"/>
    <w:rsid w:val="00BD1F36"/>
    <w:rsid w:val="00BD3C47"/>
    <w:rsid w:val="00BE1B39"/>
    <w:rsid w:val="00BF791A"/>
    <w:rsid w:val="00C06BEA"/>
    <w:rsid w:val="00C3438F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60360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27C2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7C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27C2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7C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AE448-F8ED-47E3-AFC6-555DE42AE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2</Pages>
  <Words>230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2016-06-14T15:56:00Z</cp:lastPrinted>
  <dcterms:created xsi:type="dcterms:W3CDTF">2016-06-14T12:39:00Z</dcterms:created>
  <dcterms:modified xsi:type="dcterms:W3CDTF">2016-06-14T15:56:00Z</dcterms:modified>
</cp:coreProperties>
</file>