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em nome da população de Jacareí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que seja</w:t>
      </w:r>
      <w:r w:rsidRPr="00616045">
        <w:rPr>
          <w:rFonts w:ascii="Arial" w:hAnsi="Arial" w:cs="Arial"/>
          <w:color w:val="000000"/>
        </w:rPr>
        <w:t>m tomadas as necessárias providê</w:t>
      </w:r>
      <w:r w:rsidRPr="00616045">
        <w:rPr>
          <w:rFonts w:ascii="Arial" w:hAnsi="Arial" w:cs="Arial"/>
          <w:color w:val="000000"/>
        </w:rPr>
        <w:t xml:space="preserve">ncias </w:t>
      </w:r>
      <w:r w:rsidRPr="00616045">
        <w:rPr>
          <w:rFonts w:ascii="Arial" w:hAnsi="Arial" w:cs="Arial"/>
          <w:color w:val="000000"/>
        </w:rPr>
        <w:t xml:space="preserve">notificatórias da fiscalização de postura </w:t>
      </w:r>
      <w:r w:rsidRPr="00616045">
        <w:rPr>
          <w:rFonts w:ascii="Arial" w:hAnsi="Arial" w:cs="Arial"/>
          <w:color w:val="000000"/>
        </w:rPr>
        <w:t xml:space="preserve">para que os proprietários dos imóveis antigos </w:t>
      </w:r>
      <w:r w:rsidRPr="00616045">
        <w:rPr>
          <w:rFonts w:ascii="Arial" w:hAnsi="Arial" w:cs="Arial"/>
          <w:color w:val="000000"/>
        </w:rPr>
        <w:t>edificados do nº 4</w:t>
      </w:r>
      <w:r w:rsidRPr="00616045">
        <w:rPr>
          <w:rFonts w:ascii="Arial" w:hAnsi="Arial" w:cs="Arial"/>
          <w:color w:val="000000"/>
        </w:rPr>
        <w:t>15</w:t>
      </w:r>
      <w:r w:rsidRPr="00616045">
        <w:rPr>
          <w:rFonts w:ascii="Arial" w:hAnsi="Arial" w:cs="Arial"/>
          <w:color w:val="000000"/>
        </w:rPr>
        <w:t xml:space="preserve"> ao nº 4</w:t>
      </w:r>
      <w:r w:rsidRPr="00616045">
        <w:rPr>
          <w:rFonts w:ascii="Arial" w:hAnsi="Arial" w:cs="Arial"/>
          <w:color w:val="000000"/>
        </w:rPr>
        <w:t>89</w:t>
      </w:r>
      <w:r w:rsidRPr="00616045">
        <w:rPr>
          <w:rFonts w:ascii="Arial" w:hAnsi="Arial" w:cs="Arial"/>
          <w:color w:val="000000"/>
        </w:rPr>
        <w:t xml:space="preserve"> d</w:t>
      </w:r>
      <w:r w:rsidRPr="00616045">
        <w:rPr>
          <w:rFonts w:ascii="Arial" w:hAnsi="Arial" w:cs="Arial"/>
          <w:color w:val="000000"/>
        </w:rPr>
        <w:t>a Rua Santa Helena</w:t>
      </w:r>
      <w:r w:rsidRPr="00616045">
        <w:rPr>
          <w:rFonts w:ascii="Arial" w:hAnsi="Arial" w:cs="Arial"/>
          <w:color w:val="000000"/>
        </w:rPr>
        <w:t>, que ainda possu</w:t>
      </w:r>
      <w:r w:rsidRPr="00616045">
        <w:rPr>
          <w:rFonts w:ascii="Arial" w:hAnsi="Arial" w:cs="Arial"/>
          <w:color w:val="000000"/>
        </w:rPr>
        <w:t>e</w:t>
      </w:r>
      <w:r w:rsidRPr="00616045">
        <w:rPr>
          <w:rFonts w:ascii="Arial" w:hAnsi="Arial" w:cs="Arial"/>
          <w:color w:val="000000"/>
        </w:rPr>
        <w:t xml:space="preserve">m suas respectivas calçadas </w:t>
      </w:r>
      <w:r w:rsidRPr="00616045">
        <w:rPr>
          <w:rFonts w:ascii="Arial" w:hAnsi="Arial" w:cs="Arial"/>
          <w:color w:val="000000"/>
        </w:rPr>
        <w:t>em</w:t>
      </w:r>
      <w:r w:rsidRPr="00616045">
        <w:rPr>
          <w:rFonts w:ascii="Arial" w:hAnsi="Arial" w:cs="Arial"/>
          <w:color w:val="000000"/>
        </w:rPr>
        <w:t xml:space="preserve"> um nível bem superior ao da via e dos</w:t>
      </w:r>
      <w:r w:rsidRPr="00616045">
        <w:rPr>
          <w:rFonts w:ascii="Arial" w:hAnsi="Arial" w:cs="Arial"/>
          <w:color w:val="000000"/>
        </w:rPr>
        <w:t xml:space="preserve"> padrões dos </w:t>
      </w:r>
      <w:r w:rsidRPr="00616045">
        <w:rPr>
          <w:rFonts w:ascii="Arial" w:hAnsi="Arial" w:cs="Arial"/>
          <w:color w:val="000000"/>
        </w:rPr>
        <w:t xml:space="preserve">demais imóveis </w:t>
      </w:r>
      <w:r w:rsidRPr="00616045">
        <w:rPr>
          <w:rFonts w:ascii="Arial" w:hAnsi="Arial" w:cs="Arial"/>
          <w:color w:val="000000"/>
        </w:rPr>
        <w:t>edificados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procedam à adequação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das calçadas </w:t>
      </w:r>
      <w:r w:rsidRPr="00616045">
        <w:rPr>
          <w:rFonts w:ascii="Arial" w:hAnsi="Arial" w:cs="Arial"/>
          <w:color w:val="000000"/>
        </w:rPr>
        <w:t>à</w:t>
      </w:r>
      <w:r w:rsidRPr="00616045">
        <w:rPr>
          <w:rFonts w:ascii="Arial" w:hAnsi="Arial" w:cs="Arial"/>
          <w:color w:val="000000"/>
        </w:rPr>
        <w:t xml:space="preserve"> altura padrão</w:t>
      </w:r>
      <w:r w:rsidRPr="00616045">
        <w:rPr>
          <w:rFonts w:ascii="Arial" w:hAnsi="Arial" w:cs="Arial"/>
          <w:color w:val="000000"/>
        </w:rPr>
        <w:t xml:space="preserve"> estabelecida</w:t>
      </w:r>
      <w:r w:rsidRPr="00616045">
        <w:rPr>
          <w:rFonts w:ascii="Arial" w:hAnsi="Arial" w:cs="Arial"/>
          <w:color w:val="000000"/>
        </w:rPr>
        <w:t xml:space="preserve"> pel</w:t>
      </w:r>
      <w:r w:rsidRPr="00616045">
        <w:rPr>
          <w:rFonts w:ascii="Arial" w:hAnsi="Arial" w:cs="Arial"/>
          <w:color w:val="000000"/>
        </w:rPr>
        <w:t>a legislação municipal em vigor;</w:t>
      </w:r>
    </w:p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em nome da população de Jacareí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que seja</w:t>
      </w:r>
      <w:r w:rsidRPr="00616045">
        <w:rPr>
          <w:rFonts w:ascii="Arial" w:hAnsi="Arial" w:cs="Arial"/>
          <w:color w:val="000000"/>
        </w:rPr>
        <w:t>m tomadas as necessárias providê</w:t>
      </w:r>
      <w:r w:rsidRPr="00616045">
        <w:rPr>
          <w:rFonts w:ascii="Arial" w:hAnsi="Arial" w:cs="Arial"/>
          <w:color w:val="000000"/>
        </w:rPr>
        <w:t xml:space="preserve">ncias </w:t>
      </w:r>
      <w:r w:rsidRPr="00616045">
        <w:rPr>
          <w:rFonts w:ascii="Arial" w:hAnsi="Arial" w:cs="Arial"/>
          <w:color w:val="000000"/>
        </w:rPr>
        <w:t xml:space="preserve">visando </w:t>
      </w:r>
      <w:proofErr w:type="gramStart"/>
      <w:r w:rsidRPr="00616045">
        <w:rPr>
          <w:rFonts w:ascii="Arial" w:hAnsi="Arial" w:cs="Arial"/>
          <w:color w:val="000000"/>
        </w:rPr>
        <w:t>a</w:t>
      </w:r>
      <w:proofErr w:type="gramEnd"/>
      <w:r w:rsidRPr="00616045">
        <w:rPr>
          <w:rFonts w:ascii="Arial" w:hAnsi="Arial" w:cs="Arial"/>
          <w:color w:val="000000"/>
        </w:rPr>
        <w:t xml:space="preserve"> manutenção asf</w:t>
      </w:r>
      <w:r w:rsidRPr="00616045">
        <w:rPr>
          <w:rFonts w:ascii="Arial" w:hAnsi="Arial" w:cs="Arial"/>
          <w:color w:val="000000"/>
        </w:rPr>
        <w:t>á</w:t>
      </w:r>
      <w:r w:rsidRPr="00616045">
        <w:rPr>
          <w:rFonts w:ascii="Arial" w:hAnsi="Arial" w:cs="Arial"/>
          <w:color w:val="000000"/>
        </w:rPr>
        <w:t xml:space="preserve">ltica da Estrada Municipal do </w:t>
      </w:r>
      <w:proofErr w:type="spellStart"/>
      <w:r w:rsidRPr="00616045">
        <w:rPr>
          <w:rFonts w:ascii="Arial" w:hAnsi="Arial" w:cs="Arial"/>
          <w:color w:val="000000"/>
        </w:rPr>
        <w:t>J</w:t>
      </w:r>
      <w:r w:rsidRPr="00616045">
        <w:rPr>
          <w:rFonts w:ascii="Arial" w:hAnsi="Arial" w:cs="Arial"/>
          <w:color w:val="000000"/>
        </w:rPr>
        <w:t>a</w:t>
      </w:r>
      <w:r w:rsidRPr="00616045">
        <w:rPr>
          <w:rFonts w:ascii="Arial" w:hAnsi="Arial" w:cs="Arial"/>
          <w:color w:val="000000"/>
        </w:rPr>
        <w:t>guari</w:t>
      </w:r>
      <w:proofErr w:type="spellEnd"/>
      <w:r w:rsidRPr="00616045">
        <w:rPr>
          <w:rFonts w:ascii="Arial" w:hAnsi="Arial" w:cs="Arial"/>
          <w:color w:val="000000"/>
        </w:rPr>
        <w:t>, em especial na altura dos quilômetros 04 e 05</w:t>
      </w:r>
      <w:r w:rsidRPr="00616045">
        <w:rPr>
          <w:rFonts w:ascii="Arial" w:hAnsi="Arial" w:cs="Arial"/>
          <w:color w:val="000000"/>
        </w:rPr>
        <w:t xml:space="preserve"> onde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em decorrência</w:t>
      </w:r>
      <w:r w:rsidRPr="00616045">
        <w:rPr>
          <w:rFonts w:ascii="Arial" w:hAnsi="Arial" w:cs="Arial"/>
          <w:color w:val="000000"/>
        </w:rPr>
        <w:t xml:space="preserve"> das chuvas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o asfalto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está </w:t>
      </w:r>
      <w:r w:rsidRPr="00616045">
        <w:rPr>
          <w:rFonts w:ascii="Arial" w:hAnsi="Arial" w:cs="Arial"/>
          <w:color w:val="000000"/>
        </w:rPr>
        <w:t xml:space="preserve">praticamente </w:t>
      </w:r>
      <w:r w:rsidRPr="00616045">
        <w:rPr>
          <w:rFonts w:ascii="Arial" w:hAnsi="Arial" w:cs="Arial"/>
          <w:color w:val="000000"/>
        </w:rPr>
        <w:t xml:space="preserve">se </w:t>
      </w:r>
      <w:r w:rsidRPr="00616045">
        <w:rPr>
          <w:rFonts w:ascii="Arial" w:hAnsi="Arial" w:cs="Arial"/>
          <w:color w:val="000000"/>
        </w:rPr>
        <w:t>desfazendo</w:t>
      </w:r>
      <w:r w:rsidRPr="00616045">
        <w:rPr>
          <w:rFonts w:ascii="Arial" w:hAnsi="Arial" w:cs="Arial"/>
          <w:color w:val="000000"/>
        </w:rPr>
        <w:t>, pois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apresenta</w:t>
      </w:r>
      <w:r w:rsidRPr="00616045">
        <w:rPr>
          <w:rFonts w:ascii="Arial" w:hAnsi="Arial" w:cs="Arial"/>
          <w:color w:val="000000"/>
        </w:rPr>
        <w:t xml:space="preserve"> muitas trincas</w:t>
      </w:r>
      <w:r w:rsidRPr="00616045">
        <w:rPr>
          <w:rFonts w:ascii="Arial" w:hAnsi="Arial" w:cs="Arial"/>
          <w:color w:val="000000"/>
        </w:rPr>
        <w:t xml:space="preserve"> e</w:t>
      </w:r>
      <w:r w:rsidRPr="00616045">
        <w:rPr>
          <w:rFonts w:ascii="Arial" w:hAnsi="Arial" w:cs="Arial"/>
          <w:color w:val="000000"/>
        </w:rPr>
        <w:t xml:space="preserve"> buracos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inviabilizando o trânsito </w:t>
      </w:r>
      <w:r w:rsidRPr="00616045">
        <w:rPr>
          <w:rFonts w:ascii="Arial" w:hAnsi="Arial" w:cs="Arial"/>
          <w:color w:val="000000"/>
        </w:rPr>
        <w:t xml:space="preserve">seguro para </w:t>
      </w:r>
      <w:r w:rsidRPr="00616045">
        <w:rPr>
          <w:rFonts w:ascii="Arial" w:hAnsi="Arial" w:cs="Arial"/>
          <w:color w:val="000000"/>
        </w:rPr>
        <w:t xml:space="preserve">a </w:t>
      </w:r>
      <w:r w:rsidRPr="00616045">
        <w:rPr>
          <w:rFonts w:ascii="Arial" w:hAnsi="Arial" w:cs="Arial"/>
          <w:color w:val="000000"/>
        </w:rPr>
        <w:t>população da região;</w:t>
      </w:r>
    </w:p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em </w:t>
      </w:r>
      <w:r w:rsidRPr="00616045">
        <w:rPr>
          <w:rFonts w:ascii="Arial" w:hAnsi="Arial" w:cs="Arial"/>
          <w:color w:val="000000"/>
        </w:rPr>
        <w:t xml:space="preserve">nome dos contribuintes </w:t>
      </w:r>
      <w:r w:rsidRPr="00616045">
        <w:rPr>
          <w:rFonts w:ascii="Arial" w:hAnsi="Arial" w:cs="Arial"/>
          <w:b/>
          <w:color w:val="000000"/>
        </w:rPr>
        <w:t xml:space="preserve">Sebastião Israel </w:t>
      </w:r>
      <w:proofErr w:type="spellStart"/>
      <w:r w:rsidRPr="00616045">
        <w:rPr>
          <w:rFonts w:ascii="Arial" w:hAnsi="Arial" w:cs="Arial"/>
          <w:b/>
          <w:color w:val="000000"/>
        </w:rPr>
        <w:t>Masson</w:t>
      </w:r>
      <w:proofErr w:type="spellEnd"/>
      <w:r w:rsidRPr="00616045">
        <w:rPr>
          <w:rFonts w:ascii="Arial" w:hAnsi="Arial" w:cs="Arial"/>
          <w:color w:val="000000"/>
        </w:rPr>
        <w:t xml:space="preserve"> e </w:t>
      </w:r>
      <w:r w:rsidRPr="00616045">
        <w:rPr>
          <w:rFonts w:ascii="Arial" w:hAnsi="Arial" w:cs="Arial"/>
          <w:b/>
          <w:color w:val="000000"/>
        </w:rPr>
        <w:t xml:space="preserve">Rosângela Almeida </w:t>
      </w:r>
      <w:proofErr w:type="spellStart"/>
      <w:r w:rsidRPr="00616045">
        <w:rPr>
          <w:rFonts w:ascii="Arial" w:hAnsi="Arial" w:cs="Arial"/>
          <w:b/>
          <w:color w:val="000000"/>
        </w:rPr>
        <w:t>Masson</w:t>
      </w:r>
      <w:proofErr w:type="spellEnd"/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que seja efetuado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o reparo dos danos caus</w:t>
      </w:r>
      <w:r w:rsidRPr="00616045">
        <w:rPr>
          <w:rFonts w:ascii="Arial" w:hAnsi="Arial" w:cs="Arial"/>
          <w:color w:val="000000"/>
        </w:rPr>
        <w:t>ados pela que</w:t>
      </w:r>
      <w:r w:rsidRPr="00616045">
        <w:rPr>
          <w:rFonts w:ascii="Arial" w:hAnsi="Arial" w:cs="Arial"/>
          <w:color w:val="000000"/>
        </w:rPr>
        <w:t>da</w:t>
      </w:r>
      <w:r w:rsidRPr="00616045">
        <w:rPr>
          <w:rFonts w:ascii="Arial" w:hAnsi="Arial" w:cs="Arial"/>
          <w:color w:val="000000"/>
        </w:rPr>
        <w:t xml:space="preserve"> do muro de sua propriedade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estabelecida </w:t>
      </w:r>
      <w:r w:rsidRPr="00616045">
        <w:rPr>
          <w:rFonts w:ascii="Arial" w:hAnsi="Arial" w:cs="Arial"/>
          <w:color w:val="000000"/>
        </w:rPr>
        <w:t>n</w:t>
      </w:r>
      <w:r w:rsidRPr="00616045">
        <w:rPr>
          <w:rFonts w:ascii="Arial" w:hAnsi="Arial" w:cs="Arial"/>
          <w:color w:val="000000"/>
        </w:rPr>
        <w:t>a Estrada São José Operário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nº 549, em decorrência do fluxo de água proveniente de área vizinha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de propriedade do </w:t>
      </w:r>
      <w:r w:rsidRPr="00616045">
        <w:rPr>
          <w:rFonts w:ascii="Arial" w:hAnsi="Arial" w:cs="Arial"/>
          <w:color w:val="000000"/>
        </w:rPr>
        <w:t xml:space="preserve">Município </w:t>
      </w:r>
      <w:r w:rsidRPr="00616045">
        <w:rPr>
          <w:rFonts w:ascii="Arial" w:hAnsi="Arial" w:cs="Arial"/>
          <w:color w:val="000000"/>
        </w:rPr>
        <w:t>de Jacareí, devido à incorreta colocação d</w:t>
      </w:r>
      <w:r w:rsidRPr="00616045">
        <w:rPr>
          <w:rFonts w:ascii="Arial" w:hAnsi="Arial" w:cs="Arial"/>
          <w:color w:val="000000"/>
        </w:rPr>
        <w:t>e</w:t>
      </w:r>
      <w:r w:rsidRPr="00616045">
        <w:rPr>
          <w:rFonts w:ascii="Arial" w:hAnsi="Arial" w:cs="Arial"/>
          <w:color w:val="000000"/>
        </w:rPr>
        <w:t xml:space="preserve"> tubulação para escoamento de águ</w:t>
      </w:r>
      <w:r w:rsidRPr="00616045">
        <w:rPr>
          <w:rFonts w:ascii="Arial" w:hAnsi="Arial" w:cs="Arial"/>
          <w:color w:val="000000"/>
        </w:rPr>
        <w:t>a por servidores municipais lotados na Secretária de Infraestrutura Municipal</w:t>
      </w:r>
      <w:r w:rsidRPr="00616045">
        <w:rPr>
          <w:rFonts w:ascii="Arial" w:hAnsi="Arial" w:cs="Arial"/>
          <w:color w:val="000000"/>
        </w:rPr>
        <w:t>;</w:t>
      </w:r>
    </w:p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em </w:t>
      </w:r>
      <w:r w:rsidRPr="00616045">
        <w:rPr>
          <w:rFonts w:ascii="Arial" w:hAnsi="Arial" w:cs="Arial"/>
          <w:color w:val="000000"/>
        </w:rPr>
        <w:t>nome d</w:t>
      </w:r>
      <w:r w:rsidRPr="00616045">
        <w:rPr>
          <w:rFonts w:ascii="Arial" w:hAnsi="Arial" w:cs="Arial"/>
          <w:color w:val="000000"/>
        </w:rPr>
        <w:t>o</w:t>
      </w:r>
      <w:r w:rsidRPr="00616045">
        <w:rPr>
          <w:rFonts w:ascii="Arial" w:hAnsi="Arial" w:cs="Arial"/>
          <w:color w:val="000000"/>
        </w:rPr>
        <w:t>s</w:t>
      </w:r>
      <w:r w:rsidRPr="00616045">
        <w:rPr>
          <w:rFonts w:ascii="Arial" w:hAnsi="Arial" w:cs="Arial"/>
          <w:color w:val="000000"/>
        </w:rPr>
        <w:t xml:space="preserve"> moradores do </w:t>
      </w:r>
      <w:r w:rsidRPr="00616045">
        <w:rPr>
          <w:rFonts w:ascii="Arial" w:hAnsi="Arial" w:cs="Arial"/>
          <w:color w:val="000000"/>
        </w:rPr>
        <w:t>Jardim Santa Marina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que seja realizada a manutenção do sistema de iluminação da </w:t>
      </w:r>
      <w:r w:rsidRPr="00616045">
        <w:rPr>
          <w:rFonts w:ascii="Arial" w:hAnsi="Arial" w:cs="Arial"/>
          <w:color w:val="000000"/>
        </w:rPr>
        <w:t xml:space="preserve">Academia Ao Ar Livre </w:t>
      </w:r>
      <w:r w:rsidRPr="00616045">
        <w:rPr>
          <w:rFonts w:ascii="Arial" w:hAnsi="Arial" w:cs="Arial"/>
          <w:color w:val="000000"/>
        </w:rPr>
        <w:t>localizada entre os números 2.1</w:t>
      </w:r>
      <w:r w:rsidRPr="00616045">
        <w:rPr>
          <w:rFonts w:ascii="Arial" w:hAnsi="Arial" w:cs="Arial"/>
          <w:color w:val="000000"/>
        </w:rPr>
        <w:t>23 e 2.169 da Avenida São Jorge;</w:t>
      </w:r>
    </w:p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em </w:t>
      </w:r>
      <w:r w:rsidRPr="00616045">
        <w:rPr>
          <w:rFonts w:ascii="Arial" w:hAnsi="Arial" w:cs="Arial"/>
          <w:color w:val="000000"/>
        </w:rPr>
        <w:t xml:space="preserve">nome da população </w:t>
      </w:r>
      <w:r w:rsidRPr="00616045">
        <w:rPr>
          <w:rFonts w:ascii="Arial" w:hAnsi="Arial" w:cs="Arial"/>
          <w:color w:val="000000"/>
        </w:rPr>
        <w:t>de Jacareí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que seja realizada a </w:t>
      </w:r>
      <w:r w:rsidRPr="00616045">
        <w:rPr>
          <w:rFonts w:ascii="Arial" w:hAnsi="Arial" w:cs="Arial"/>
          <w:color w:val="000000"/>
        </w:rPr>
        <w:t xml:space="preserve">troca de lâmpadas </w:t>
      </w:r>
      <w:r w:rsidRPr="00616045">
        <w:rPr>
          <w:rFonts w:ascii="Arial" w:hAnsi="Arial" w:cs="Arial"/>
          <w:color w:val="000000"/>
        </w:rPr>
        <w:t>da quadra de basquetebol do Parque da Cidade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que se encontra</w:t>
      </w:r>
      <w:r w:rsidRPr="00616045">
        <w:rPr>
          <w:rFonts w:ascii="Arial" w:hAnsi="Arial" w:cs="Arial"/>
          <w:color w:val="000000"/>
        </w:rPr>
        <w:t>m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queimada</w:t>
      </w:r>
      <w:r w:rsidRPr="00616045">
        <w:rPr>
          <w:rFonts w:ascii="Arial" w:hAnsi="Arial" w:cs="Arial"/>
          <w:color w:val="000000"/>
        </w:rPr>
        <w:t>s</w:t>
      </w:r>
      <w:r w:rsidRPr="00616045">
        <w:rPr>
          <w:rFonts w:ascii="Arial" w:hAnsi="Arial" w:cs="Arial"/>
          <w:color w:val="000000"/>
        </w:rPr>
        <w:t xml:space="preserve"> há bastante tempo;</w:t>
      </w:r>
    </w:p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lastRenderedPageBreak/>
        <w:t>INDICO</w:t>
      </w:r>
      <w:r w:rsidRPr="00616045">
        <w:rPr>
          <w:rFonts w:ascii="Arial" w:hAnsi="Arial" w:cs="Arial"/>
          <w:color w:val="000000"/>
        </w:rPr>
        <w:t xml:space="preserve"> 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em </w:t>
      </w:r>
      <w:r w:rsidRPr="00616045">
        <w:rPr>
          <w:rFonts w:ascii="Arial" w:hAnsi="Arial" w:cs="Arial"/>
          <w:color w:val="000000"/>
        </w:rPr>
        <w:t xml:space="preserve">nome </w:t>
      </w:r>
      <w:r w:rsidRPr="00616045">
        <w:rPr>
          <w:rFonts w:ascii="Arial" w:hAnsi="Arial" w:cs="Arial"/>
          <w:color w:val="000000"/>
        </w:rPr>
        <w:t>dos</w:t>
      </w:r>
      <w:r w:rsidRPr="00616045">
        <w:rPr>
          <w:rFonts w:ascii="Arial" w:hAnsi="Arial" w:cs="Arial"/>
          <w:color w:val="000000"/>
        </w:rPr>
        <w:t xml:space="preserve"> moradores do J</w:t>
      </w:r>
      <w:r w:rsidRPr="00616045">
        <w:rPr>
          <w:rFonts w:ascii="Arial" w:hAnsi="Arial" w:cs="Arial"/>
          <w:color w:val="000000"/>
        </w:rPr>
        <w:t>ardim</w:t>
      </w:r>
      <w:r w:rsidRPr="00616045">
        <w:rPr>
          <w:rFonts w:ascii="Arial" w:hAnsi="Arial" w:cs="Arial"/>
          <w:color w:val="000000"/>
        </w:rPr>
        <w:t xml:space="preserve"> Nova Esperança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e região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que seja </w:t>
      </w:r>
      <w:r w:rsidRPr="00616045">
        <w:rPr>
          <w:rFonts w:ascii="Arial" w:hAnsi="Arial" w:cs="Arial"/>
          <w:color w:val="000000"/>
        </w:rPr>
        <w:t>implantada uma faixa elevada (lombo</w:t>
      </w:r>
      <w:r w:rsidRPr="00616045">
        <w:rPr>
          <w:rFonts w:ascii="Arial" w:hAnsi="Arial" w:cs="Arial"/>
          <w:color w:val="000000"/>
        </w:rPr>
        <w:t xml:space="preserve">faixa) próxima ao ponto de ônibus municipal localizado na Avenida Lucas Nogueira Garcez, defronte </w:t>
      </w:r>
      <w:r w:rsidRPr="00616045">
        <w:rPr>
          <w:rFonts w:ascii="Arial" w:hAnsi="Arial" w:cs="Arial"/>
          <w:color w:val="000000"/>
        </w:rPr>
        <w:t>d</w:t>
      </w:r>
      <w:r w:rsidRPr="00616045">
        <w:rPr>
          <w:rFonts w:ascii="Arial" w:hAnsi="Arial" w:cs="Arial"/>
          <w:color w:val="000000"/>
        </w:rPr>
        <w:t>a r</w:t>
      </w:r>
      <w:r w:rsidRPr="00616045">
        <w:rPr>
          <w:rFonts w:ascii="Arial" w:hAnsi="Arial" w:cs="Arial"/>
          <w:color w:val="000000"/>
        </w:rPr>
        <w:t xml:space="preserve">otatória </w:t>
      </w:r>
      <w:r w:rsidRPr="00616045">
        <w:rPr>
          <w:rFonts w:ascii="Arial" w:hAnsi="Arial" w:cs="Arial"/>
          <w:color w:val="000000"/>
        </w:rPr>
        <w:t>na</w:t>
      </w:r>
      <w:r w:rsidRPr="00616045">
        <w:rPr>
          <w:rFonts w:ascii="Arial" w:hAnsi="Arial" w:cs="Arial"/>
          <w:color w:val="000000"/>
        </w:rPr>
        <w:t xml:space="preserve"> entrada do bairro</w:t>
      </w:r>
      <w:r w:rsidRPr="00616045">
        <w:rPr>
          <w:rFonts w:ascii="Arial" w:hAnsi="Arial" w:cs="Arial"/>
          <w:color w:val="000000"/>
        </w:rPr>
        <w:t>;</w:t>
      </w:r>
    </w:p>
    <w:p w:rsidR="00466300" w:rsidRPr="00616045" w:rsidRDefault="007F158C" w:rsidP="0061604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 xml:space="preserve">em nome da população do Jardim Califórnia, </w:t>
      </w:r>
      <w:r w:rsidRPr="00616045">
        <w:rPr>
          <w:rFonts w:ascii="Arial" w:hAnsi="Arial" w:cs="Arial"/>
          <w:color w:val="000000"/>
        </w:rPr>
        <w:t xml:space="preserve">especialmente </w:t>
      </w:r>
      <w:r w:rsidRPr="00616045">
        <w:rPr>
          <w:rFonts w:ascii="Arial" w:hAnsi="Arial" w:cs="Arial"/>
          <w:color w:val="000000"/>
        </w:rPr>
        <w:t>do</w:t>
      </w:r>
      <w:r w:rsidRPr="00616045">
        <w:rPr>
          <w:rFonts w:ascii="Arial" w:hAnsi="Arial" w:cs="Arial"/>
          <w:color w:val="000000"/>
        </w:rPr>
        <w:t xml:space="preserve">s alunos e professores do </w:t>
      </w:r>
      <w:r w:rsidR="00616045" w:rsidRPr="00616045">
        <w:rPr>
          <w:rFonts w:ascii="Arial" w:hAnsi="Arial" w:cs="Arial"/>
          <w:b/>
          <w:color w:val="000000"/>
        </w:rPr>
        <w:t xml:space="preserve">COLÉGIO </w:t>
      </w:r>
      <w:r w:rsidRPr="00616045">
        <w:rPr>
          <w:rFonts w:ascii="Arial" w:hAnsi="Arial" w:cs="Arial"/>
          <w:b/>
          <w:color w:val="000000"/>
        </w:rPr>
        <w:t>SEPP – SAINT EXUPERY PEQUENO PRÍNCIPE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localizado à Rua Maria Vicentina de Jesus Silva – Penha, nº 2, </w:t>
      </w:r>
      <w:r w:rsidRPr="00616045">
        <w:rPr>
          <w:rFonts w:ascii="Arial" w:hAnsi="Arial" w:cs="Arial"/>
          <w:color w:val="000000"/>
        </w:rPr>
        <w:t xml:space="preserve">que sejam realizados serviços de manutenção de pintura e sinalização da faixa de travessia ali localizada </w:t>
      </w:r>
      <w:r w:rsidRPr="00616045">
        <w:rPr>
          <w:rFonts w:ascii="Arial" w:hAnsi="Arial" w:cs="Arial"/>
          <w:color w:val="000000"/>
        </w:rPr>
        <w:t>ou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se possível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viabilizar a implantação de uma faixa elevada (lombo</w:t>
      </w:r>
      <w:r w:rsidRPr="00616045">
        <w:rPr>
          <w:rFonts w:ascii="Arial" w:hAnsi="Arial" w:cs="Arial"/>
          <w:color w:val="000000"/>
        </w:rPr>
        <w:t>faixa)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a qual se adequaria melhor </w:t>
      </w:r>
      <w:r w:rsidRPr="00616045">
        <w:rPr>
          <w:rFonts w:ascii="Arial" w:hAnsi="Arial" w:cs="Arial"/>
          <w:color w:val="000000"/>
        </w:rPr>
        <w:t>à</w:t>
      </w:r>
      <w:r w:rsidRPr="00616045">
        <w:rPr>
          <w:rFonts w:ascii="Arial" w:hAnsi="Arial" w:cs="Arial"/>
          <w:color w:val="000000"/>
        </w:rPr>
        <w:t xml:space="preserve">s condições da via </w:t>
      </w:r>
      <w:r w:rsidRPr="00616045">
        <w:rPr>
          <w:rFonts w:ascii="Arial" w:hAnsi="Arial" w:cs="Arial"/>
          <w:color w:val="000000"/>
        </w:rPr>
        <w:t xml:space="preserve">e proporcionaria uma maior segurança </w:t>
      </w:r>
      <w:r w:rsidRPr="00616045">
        <w:rPr>
          <w:rFonts w:ascii="Arial" w:hAnsi="Arial" w:cs="Arial"/>
          <w:color w:val="000000"/>
        </w:rPr>
        <w:t>ao local</w:t>
      </w:r>
      <w:r w:rsidRPr="00616045">
        <w:rPr>
          <w:rFonts w:ascii="Arial" w:hAnsi="Arial" w:cs="Arial"/>
          <w:color w:val="000000"/>
        </w:rPr>
        <w:t>;</w:t>
      </w:r>
      <w:r w:rsidRPr="00616045">
        <w:rPr>
          <w:rFonts w:ascii="Arial" w:hAnsi="Arial" w:cs="Arial"/>
          <w:color w:val="000000"/>
        </w:rPr>
        <w:t xml:space="preserve"> </w:t>
      </w:r>
      <w:proofErr w:type="gramStart"/>
      <w:r w:rsidRPr="00616045">
        <w:rPr>
          <w:rFonts w:ascii="Arial" w:hAnsi="Arial" w:cs="Arial"/>
          <w:color w:val="000000"/>
        </w:rPr>
        <w:t>e</w:t>
      </w:r>
      <w:bookmarkStart w:id="0" w:name="_GoBack"/>
      <w:bookmarkEnd w:id="0"/>
      <w:proofErr w:type="gramEnd"/>
    </w:p>
    <w:p w:rsidR="002C6191" w:rsidRDefault="007F158C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616045">
        <w:rPr>
          <w:rFonts w:ascii="Arial" w:hAnsi="Arial" w:cs="Arial"/>
          <w:b/>
          <w:color w:val="000000"/>
        </w:rPr>
        <w:t>INDICO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ao Senhor Prefeito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em nome d</w:t>
      </w:r>
      <w:r w:rsidRPr="00616045">
        <w:rPr>
          <w:rFonts w:ascii="Arial" w:hAnsi="Arial" w:cs="Arial"/>
          <w:color w:val="000000"/>
        </w:rPr>
        <w:t>os</w:t>
      </w:r>
      <w:r w:rsidRPr="00616045">
        <w:rPr>
          <w:rFonts w:ascii="Arial" w:hAnsi="Arial" w:cs="Arial"/>
          <w:color w:val="000000"/>
        </w:rPr>
        <w:t xml:space="preserve"> moradores </w:t>
      </w:r>
      <w:r w:rsidRPr="00616045">
        <w:rPr>
          <w:rFonts w:ascii="Arial" w:hAnsi="Arial" w:cs="Arial"/>
          <w:color w:val="000000"/>
        </w:rPr>
        <w:t>da</w:t>
      </w:r>
      <w:r w:rsidRPr="00616045">
        <w:rPr>
          <w:rFonts w:ascii="Arial" w:hAnsi="Arial" w:cs="Arial"/>
          <w:color w:val="000000"/>
        </w:rPr>
        <w:t>s Chácaras R</w:t>
      </w:r>
      <w:r w:rsidRPr="00616045">
        <w:rPr>
          <w:rFonts w:ascii="Arial" w:hAnsi="Arial" w:cs="Arial"/>
          <w:color w:val="000000"/>
        </w:rPr>
        <w:t>eunidas Igarapés</w:t>
      </w:r>
      <w:r w:rsidRPr="00616045">
        <w:rPr>
          <w:rFonts w:ascii="Arial" w:hAnsi="Arial" w:cs="Arial"/>
          <w:color w:val="000000"/>
        </w:rPr>
        <w:t xml:space="preserve">, </w:t>
      </w:r>
      <w:r w:rsidRPr="00616045">
        <w:rPr>
          <w:rFonts w:ascii="Arial" w:hAnsi="Arial" w:cs="Arial"/>
          <w:color w:val="000000"/>
        </w:rPr>
        <w:t xml:space="preserve">que </w:t>
      </w:r>
      <w:r w:rsidRPr="00616045">
        <w:rPr>
          <w:rFonts w:ascii="Arial" w:hAnsi="Arial" w:cs="Arial"/>
          <w:color w:val="000000"/>
        </w:rPr>
        <w:t>seja realizada a manutenção asfá</w:t>
      </w:r>
      <w:r w:rsidRPr="00616045">
        <w:rPr>
          <w:rFonts w:ascii="Arial" w:hAnsi="Arial" w:cs="Arial"/>
          <w:color w:val="000000"/>
        </w:rPr>
        <w:t>ltica das vias públicas do bairro</w:t>
      </w:r>
      <w:r w:rsidRPr="00616045">
        <w:rPr>
          <w:rFonts w:ascii="Arial" w:hAnsi="Arial" w:cs="Arial"/>
          <w:color w:val="000000"/>
        </w:rPr>
        <w:t>,</w:t>
      </w:r>
      <w:r w:rsidRPr="00616045">
        <w:rPr>
          <w:rFonts w:ascii="Arial" w:hAnsi="Arial" w:cs="Arial"/>
          <w:color w:val="000000"/>
        </w:rPr>
        <w:t xml:space="preserve"> em especial </w:t>
      </w:r>
      <w:r w:rsidRPr="00616045">
        <w:rPr>
          <w:rFonts w:ascii="Arial" w:hAnsi="Arial" w:cs="Arial"/>
          <w:color w:val="000000"/>
        </w:rPr>
        <w:t>d</w:t>
      </w:r>
      <w:r w:rsidRPr="00616045">
        <w:rPr>
          <w:rFonts w:ascii="Arial" w:hAnsi="Arial" w:cs="Arial"/>
          <w:color w:val="000000"/>
        </w:rPr>
        <w:t>a</w:t>
      </w:r>
      <w:r w:rsidRPr="00616045">
        <w:rPr>
          <w:rFonts w:ascii="Arial" w:hAnsi="Arial" w:cs="Arial"/>
          <w:color w:val="000000"/>
        </w:rPr>
        <w:t xml:space="preserve"> </w:t>
      </w:r>
      <w:r w:rsidRPr="00616045">
        <w:rPr>
          <w:rFonts w:ascii="Arial" w:hAnsi="Arial" w:cs="Arial"/>
          <w:color w:val="000000"/>
        </w:rPr>
        <w:t>Rua Eng</w:t>
      </w:r>
      <w:r w:rsidRPr="00616045">
        <w:rPr>
          <w:rFonts w:ascii="Arial" w:hAnsi="Arial" w:cs="Arial"/>
          <w:color w:val="000000"/>
        </w:rPr>
        <w:t>. Flávio da Silva Freitas</w:t>
      </w:r>
      <w:r w:rsidRPr="00616045">
        <w:rPr>
          <w:rFonts w:ascii="Arial" w:hAnsi="Arial" w:cs="Arial"/>
          <w:color w:val="000000"/>
        </w:rPr>
        <w:t xml:space="preserve"> e </w:t>
      </w:r>
      <w:r w:rsidRPr="00616045">
        <w:rPr>
          <w:rFonts w:ascii="Arial" w:hAnsi="Arial" w:cs="Arial"/>
          <w:color w:val="000000"/>
        </w:rPr>
        <w:t xml:space="preserve">da </w:t>
      </w:r>
      <w:r w:rsidRPr="00616045">
        <w:rPr>
          <w:rFonts w:ascii="Arial" w:hAnsi="Arial" w:cs="Arial"/>
          <w:color w:val="000000"/>
        </w:rPr>
        <w:t>Rua Clementina, que se encontram intransitáveis diante dos inúmeros buracos existentes.</w:t>
      </w:r>
    </w:p>
    <w:p w:rsidR="00616045" w:rsidRPr="00616045" w:rsidRDefault="00616045" w:rsidP="0061604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FD0B2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58C" w:rsidRDefault="007F158C">
      <w:r>
        <w:separator/>
      </w:r>
    </w:p>
  </w:endnote>
  <w:endnote w:type="continuationSeparator" w:id="0">
    <w:p w:rsidR="007F158C" w:rsidRDefault="007F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CC727A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EDINHO GUEDES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CC727A">
      <w:rPr>
        <w:rFonts w:ascii="Arial" w:hAnsi="Arial" w:cs="Arial"/>
        <w:sz w:val="20"/>
        <w:szCs w:val="20"/>
      </w:rPr>
      <w:t>Líder do PR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58C" w:rsidRDefault="007F158C">
      <w:r>
        <w:separator/>
      </w:r>
    </w:p>
  </w:footnote>
  <w:footnote w:type="continuationSeparator" w:id="0">
    <w:p w:rsidR="007F158C" w:rsidRDefault="007F1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C9374A1" wp14:editId="4FEE24C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058310" wp14:editId="3481F3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86464C0" wp14:editId="3E7A16E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16045" w:rsidP="00F6169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1155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616045" w:rsidP="00F6169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29/06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D1732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D1732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7A0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414F6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23A85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5EC3"/>
    <w:rsid w:val="00557871"/>
    <w:rsid w:val="00587A9A"/>
    <w:rsid w:val="005B0309"/>
    <w:rsid w:val="005B1809"/>
    <w:rsid w:val="005C0F8B"/>
    <w:rsid w:val="005D0C72"/>
    <w:rsid w:val="005F1DB0"/>
    <w:rsid w:val="00616045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158C"/>
    <w:rsid w:val="007F3A85"/>
    <w:rsid w:val="007F3FDF"/>
    <w:rsid w:val="007F6375"/>
    <w:rsid w:val="007F6AD7"/>
    <w:rsid w:val="0081775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74B05"/>
    <w:rsid w:val="00995705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C727A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1732"/>
    <w:rsid w:val="00ED5C6E"/>
    <w:rsid w:val="00EE6392"/>
    <w:rsid w:val="00EF693E"/>
    <w:rsid w:val="00F113C7"/>
    <w:rsid w:val="00F22DA4"/>
    <w:rsid w:val="00F2341B"/>
    <w:rsid w:val="00F23B20"/>
    <w:rsid w:val="00F433D1"/>
    <w:rsid w:val="00F4513A"/>
    <w:rsid w:val="00F454C8"/>
    <w:rsid w:val="00F60E02"/>
    <w:rsid w:val="00F61690"/>
    <w:rsid w:val="00F66529"/>
    <w:rsid w:val="00F66C58"/>
    <w:rsid w:val="00F81DB2"/>
    <w:rsid w:val="00F94D5B"/>
    <w:rsid w:val="00F95D1E"/>
    <w:rsid w:val="00FC5A0D"/>
    <w:rsid w:val="00FD0B22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4D4B4-E4E0-4B29-BADA-5C90E88F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10</TotalTime>
  <Pages>2</Pages>
  <Words>455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2910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2016-06-28T15:45:00Z</cp:lastPrinted>
  <dcterms:created xsi:type="dcterms:W3CDTF">2016-06-28T15:44:00Z</dcterms:created>
  <dcterms:modified xsi:type="dcterms:W3CDTF">2016-06-28T15:54:00Z</dcterms:modified>
</cp:coreProperties>
</file>