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1337"/>
        <w:gridCol w:w="1843"/>
      </w:tblGrid>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p>
        </w:tc>
        <w:tc>
          <w:tcPr>
            <w:tcW w:w="1843" w:type="dxa"/>
            <w:shd w:val="clear" w:color="auto" w:fill="auto"/>
            <w:vAlign w:val="center"/>
          </w:tcPr>
          <w:p w:rsidR="00F65C85" w:rsidRPr="00F65C85" w:rsidRDefault="00F65C85" w:rsidP="00F65C85">
            <w:pPr>
              <w:jc w:val="center"/>
              <w:rPr>
                <w:rFonts w:ascii="Arial" w:hAnsi="Arial" w:cs="Arial"/>
                <w:b/>
                <w:sz w:val="16"/>
                <w:szCs w:val="16"/>
              </w:rPr>
            </w:pPr>
            <w:smartTag w:uri="schemas-houaiss/mini" w:element="verbetes">
              <w:r w:rsidRPr="00F65C85">
                <w:rPr>
                  <w:rFonts w:ascii="Arial" w:hAnsi="Arial" w:cs="Arial"/>
                  <w:b/>
                  <w:sz w:val="16"/>
                  <w:szCs w:val="16"/>
                </w:rPr>
                <w:t>Votação</w:t>
              </w:r>
            </w:smartTag>
          </w:p>
        </w:tc>
      </w:tr>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r w:rsidRPr="00F65C85">
              <w:rPr>
                <w:rFonts w:ascii="Arial" w:hAnsi="Arial" w:cs="Arial"/>
                <w:b/>
                <w:sz w:val="16"/>
                <w:szCs w:val="16"/>
              </w:rPr>
              <w:t xml:space="preserve">(    ) </w:t>
            </w:r>
            <w:smartTag w:uri="schemas-houaiss/mini" w:element="verbetes">
              <w:r w:rsidRPr="00F65C85">
                <w:rPr>
                  <w:rFonts w:ascii="Arial" w:hAnsi="Arial" w:cs="Arial"/>
                  <w:b/>
                  <w:sz w:val="16"/>
                  <w:szCs w:val="16"/>
                </w:rPr>
                <w:t>Aprovado</w:t>
              </w:r>
            </w:smartTag>
          </w:p>
        </w:tc>
        <w:tc>
          <w:tcPr>
            <w:tcW w:w="1843" w:type="dxa"/>
            <w:vMerge w:val="restart"/>
            <w:shd w:val="clear" w:color="auto" w:fill="auto"/>
            <w:vAlign w:val="center"/>
          </w:tcPr>
          <w:p w:rsidR="00F65C85" w:rsidRPr="00F65C85" w:rsidRDefault="00F65C85" w:rsidP="00F65C85">
            <w:pPr>
              <w:jc w:val="right"/>
              <w:rPr>
                <w:rFonts w:ascii="Arial" w:hAnsi="Arial" w:cs="Arial"/>
                <w:b/>
                <w:sz w:val="16"/>
                <w:szCs w:val="16"/>
              </w:rPr>
            </w:pPr>
          </w:p>
        </w:tc>
      </w:tr>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r w:rsidRPr="00F65C85">
              <w:rPr>
                <w:rFonts w:ascii="Arial" w:hAnsi="Arial" w:cs="Arial"/>
                <w:b/>
                <w:sz w:val="16"/>
                <w:szCs w:val="16"/>
              </w:rPr>
              <w:t>(    ) Rejeitado</w:t>
            </w:r>
          </w:p>
        </w:tc>
        <w:tc>
          <w:tcPr>
            <w:tcW w:w="1843" w:type="dxa"/>
            <w:vMerge/>
            <w:shd w:val="clear" w:color="auto" w:fill="auto"/>
            <w:vAlign w:val="center"/>
          </w:tcPr>
          <w:p w:rsidR="00F65C85" w:rsidRPr="00F65C85" w:rsidRDefault="00F65C85" w:rsidP="00F65C85">
            <w:pPr>
              <w:jc w:val="right"/>
              <w:rPr>
                <w:rFonts w:ascii="Arial" w:hAnsi="Arial" w:cs="Arial"/>
                <w:b/>
                <w:sz w:val="16"/>
                <w:szCs w:val="16"/>
              </w:rPr>
            </w:pPr>
          </w:p>
        </w:tc>
      </w:tr>
    </w:tbl>
    <w:p w:rsidR="00F65C85" w:rsidRPr="00F65C85" w:rsidRDefault="00F65C85" w:rsidP="00F65C85">
      <w:pPr>
        <w:spacing w:before="600" w:after="120" w:line="360" w:lineRule="auto"/>
        <w:jc w:val="center"/>
        <w:rPr>
          <w:rFonts w:ascii="Arial" w:hAnsi="Arial" w:cs="Arial"/>
          <w:b/>
          <w:caps/>
          <w:sz w:val="28"/>
          <w:szCs w:val="28"/>
        </w:rPr>
      </w:pPr>
      <w:smartTag w:uri="schemas-houaiss/mini" w:element="verbetes">
        <w:r w:rsidRPr="00F65C85">
          <w:rPr>
            <w:rFonts w:ascii="Arial" w:hAnsi="Arial" w:cs="Arial"/>
            <w:b/>
            <w:caps/>
            <w:sz w:val="28"/>
            <w:szCs w:val="28"/>
          </w:rPr>
          <w:t>pedido</w:t>
        </w:r>
      </w:smartTag>
      <w:r w:rsidRPr="00F65C85">
        <w:rPr>
          <w:rFonts w:ascii="Arial" w:hAnsi="Arial" w:cs="Arial"/>
          <w:b/>
          <w:caps/>
          <w:sz w:val="28"/>
          <w:szCs w:val="28"/>
        </w:rPr>
        <w:t xml:space="preserve"> de </w:t>
      </w:r>
      <w:smartTag w:uri="schemas-houaiss/mini" w:element="verbetes">
        <w:r w:rsidRPr="00F65C85">
          <w:rPr>
            <w:rFonts w:ascii="Arial" w:hAnsi="Arial" w:cs="Arial"/>
            <w:b/>
            <w:caps/>
            <w:sz w:val="28"/>
            <w:szCs w:val="28"/>
          </w:rPr>
          <w:t>informações</w:t>
        </w:r>
      </w:smartTag>
      <w:r w:rsidRPr="00F65C85">
        <w:rPr>
          <w:rFonts w:ascii="Arial" w:hAnsi="Arial" w:cs="Arial"/>
          <w:b/>
          <w:caps/>
          <w:sz w:val="28"/>
          <w:szCs w:val="28"/>
        </w:rPr>
        <w:t xml:space="preserve"> nº </w:t>
      </w:r>
      <w:r w:rsidR="004D7D5F">
        <w:rPr>
          <w:rFonts w:ascii="Arial" w:hAnsi="Arial" w:cs="Arial"/>
          <w:b/>
          <w:caps/>
          <w:sz w:val="28"/>
          <w:szCs w:val="28"/>
        </w:rPr>
        <w:t>1159</w:t>
      </w:r>
      <w:r w:rsidRPr="00F65C85">
        <w:rPr>
          <w:rFonts w:ascii="Arial" w:hAnsi="Arial" w:cs="Arial"/>
          <w:b/>
          <w:caps/>
          <w:sz w:val="28"/>
          <w:szCs w:val="28"/>
        </w:rPr>
        <w:fldChar w:fldCharType="begin"/>
      </w:r>
      <w:r w:rsidRPr="00F65C85">
        <w:rPr>
          <w:rFonts w:ascii="Arial" w:hAnsi="Arial" w:cs="Arial"/>
          <w:b/>
          <w:caps/>
          <w:sz w:val="28"/>
          <w:szCs w:val="28"/>
        </w:rPr>
        <w:instrText xml:space="preserve">  </w:instrText>
      </w:r>
      <w:r w:rsidRPr="00F65C85">
        <w:rPr>
          <w:rFonts w:ascii="Arial" w:hAnsi="Arial" w:cs="Arial"/>
          <w:b/>
          <w:caps/>
          <w:sz w:val="28"/>
          <w:szCs w:val="28"/>
        </w:rPr>
        <w:fldChar w:fldCharType="end"/>
      </w:r>
      <w:r w:rsidRPr="00F65C85">
        <w:rPr>
          <w:rFonts w:ascii="Arial" w:hAnsi="Arial" w:cs="Arial"/>
          <w:b/>
          <w:caps/>
          <w:sz w:val="28"/>
          <w:szCs w:val="28"/>
        </w:rPr>
        <w:t>/1</w:t>
      </w:r>
      <w:r w:rsidR="00217E33">
        <w:rPr>
          <w:rFonts w:ascii="Arial" w:hAnsi="Arial" w:cs="Arial"/>
          <w:b/>
          <w:caps/>
          <w:sz w:val="28"/>
          <w:szCs w:val="28"/>
        </w:rPr>
        <w:t>6</w:t>
      </w:r>
    </w:p>
    <w:tbl>
      <w:tblPr>
        <w:tblW w:w="9568" w:type="dxa"/>
        <w:tblLayout w:type="fixed"/>
        <w:tblCellMar>
          <w:left w:w="70" w:type="dxa"/>
          <w:right w:w="70" w:type="dxa"/>
        </w:tblCellMar>
        <w:tblLook w:val="0000" w:firstRow="0" w:lastRow="0" w:firstColumn="0" w:lastColumn="0" w:noHBand="0" w:noVBand="0"/>
      </w:tblPr>
      <w:tblGrid>
        <w:gridCol w:w="1030"/>
        <w:gridCol w:w="8538"/>
      </w:tblGrid>
      <w:tr w:rsidR="00F65C85" w:rsidRPr="00F65C85" w:rsidTr="00536DB7">
        <w:tc>
          <w:tcPr>
            <w:tcW w:w="1030" w:type="dxa"/>
          </w:tcPr>
          <w:p w:rsidR="00F65C85" w:rsidRPr="00F65C85" w:rsidRDefault="00F65C85" w:rsidP="00F65C85">
            <w:pPr>
              <w:tabs>
                <w:tab w:val="left" w:pos="2835"/>
              </w:tabs>
              <w:spacing w:line="312" w:lineRule="auto"/>
              <w:jc w:val="both"/>
              <w:rPr>
                <w:rFonts w:ascii="Arial" w:hAnsi="Arial" w:cs="Arial"/>
                <w:sz w:val="20"/>
                <w:szCs w:val="20"/>
              </w:rPr>
            </w:pPr>
            <w:smartTag w:uri="schemas-houaiss/mini" w:element="verbetes">
              <w:r w:rsidRPr="00F65C85">
                <w:rPr>
                  <w:rFonts w:ascii="Arial" w:hAnsi="Arial" w:cs="Arial"/>
                  <w:sz w:val="20"/>
                  <w:szCs w:val="20"/>
                </w:rPr>
                <w:t>Assunto</w:t>
              </w:r>
            </w:smartTag>
            <w:r w:rsidRPr="00F65C85">
              <w:rPr>
                <w:rFonts w:ascii="Arial" w:hAnsi="Arial" w:cs="Arial"/>
                <w:sz w:val="20"/>
                <w:szCs w:val="20"/>
              </w:rPr>
              <w:t>:</w:t>
            </w:r>
          </w:p>
        </w:tc>
        <w:tc>
          <w:tcPr>
            <w:tcW w:w="8538" w:type="dxa"/>
          </w:tcPr>
          <w:p w:rsidR="00F65C85" w:rsidRPr="00F65C85" w:rsidRDefault="004D7D5F" w:rsidP="00EA03BD">
            <w:pPr>
              <w:tabs>
                <w:tab w:val="left" w:pos="2835"/>
              </w:tabs>
              <w:spacing w:line="312" w:lineRule="auto"/>
              <w:jc w:val="both"/>
              <w:rPr>
                <w:rFonts w:ascii="Arial" w:hAnsi="Arial" w:cs="Arial"/>
                <w:sz w:val="20"/>
                <w:szCs w:val="20"/>
              </w:rPr>
            </w:pPr>
            <w:r w:rsidRPr="004D7D5F">
              <w:rPr>
                <w:rFonts w:ascii="Arial" w:hAnsi="Arial" w:cs="Arial"/>
                <w:sz w:val="20"/>
                <w:szCs w:val="20"/>
              </w:rPr>
              <w:t>Refere-se ao controle do custo e fiscalização do SAAE – Serviço Autônomo de Água e Esgoto de Jacareí no decorrer da execução dos contratos com as empresas terceirizadas</w:t>
            </w:r>
            <w:r w:rsidR="00F65C85" w:rsidRPr="00F65C85">
              <w:rPr>
                <w:rFonts w:ascii="Arial" w:hAnsi="Arial" w:cs="Arial"/>
                <w:sz w:val="20"/>
                <w:szCs w:val="20"/>
              </w:rPr>
              <w:fldChar w:fldCharType="begin"/>
            </w:r>
            <w:r w:rsidR="00F65C85" w:rsidRPr="00F65C85">
              <w:rPr>
                <w:rFonts w:ascii="Arial" w:hAnsi="Arial" w:cs="Arial"/>
                <w:sz w:val="20"/>
                <w:szCs w:val="20"/>
              </w:rPr>
              <w:instrText xml:space="preserve">  </w:instrText>
            </w:r>
            <w:r w:rsidR="00F65C85" w:rsidRPr="00F65C85">
              <w:rPr>
                <w:rFonts w:ascii="Arial" w:hAnsi="Arial" w:cs="Arial"/>
                <w:sz w:val="20"/>
                <w:szCs w:val="20"/>
              </w:rPr>
              <w:fldChar w:fldCharType="end"/>
            </w:r>
            <w:r w:rsidR="007B4361">
              <w:rPr>
                <w:rFonts w:ascii="Arial" w:hAnsi="Arial" w:cs="Arial"/>
                <w:sz w:val="20"/>
                <w:szCs w:val="20"/>
              </w:rPr>
              <w:t>.</w:t>
            </w:r>
          </w:p>
        </w:tc>
      </w:tr>
    </w:tbl>
    <w:p w:rsidR="00F65C85" w:rsidRPr="00F65C85" w:rsidRDefault="00F65C85" w:rsidP="00F65C85">
      <w:pPr>
        <w:tabs>
          <w:tab w:val="left" w:pos="2835"/>
        </w:tabs>
        <w:spacing w:line="360" w:lineRule="auto"/>
        <w:jc w:val="both"/>
        <w:rPr>
          <w:rFonts w:ascii="Arial" w:hAnsi="Arial" w:cs="Arial"/>
        </w:rPr>
      </w:pPr>
    </w:p>
    <w:p w:rsidR="004D7D5F" w:rsidRPr="004D7D5F" w:rsidRDefault="004D7D5F" w:rsidP="004D7D5F">
      <w:pPr>
        <w:tabs>
          <w:tab w:val="left" w:pos="-600"/>
        </w:tabs>
        <w:spacing w:after="120" w:line="324" w:lineRule="auto"/>
        <w:ind w:firstLine="1701"/>
        <w:jc w:val="both"/>
        <w:rPr>
          <w:rFonts w:ascii="Arial" w:hAnsi="Arial" w:cs="Arial"/>
        </w:rPr>
      </w:pPr>
      <w:r w:rsidRPr="004D7D5F">
        <w:rPr>
          <w:rFonts w:ascii="Arial" w:hAnsi="Arial" w:cs="Arial"/>
          <w:b/>
        </w:rPr>
        <w:t>Considerando</w:t>
      </w:r>
      <w:r w:rsidRPr="004D7D5F">
        <w:rPr>
          <w:rFonts w:ascii="Arial" w:hAnsi="Arial" w:cs="Arial"/>
        </w:rPr>
        <w:t xml:space="preserve"> o direito da população de Jacareí em tomar conhecimento sobre os custos, controle e fiscalização da operacionalidade das empresas terceirizadas pelo SAAE – Serviço Autônomo de Água e Esgoto de Jacareí du</w:t>
      </w:r>
      <w:r>
        <w:rPr>
          <w:rFonts w:ascii="Arial" w:hAnsi="Arial" w:cs="Arial"/>
        </w:rPr>
        <w:t xml:space="preserve">rante a execução dos contratos; </w:t>
      </w:r>
      <w:proofErr w:type="gramStart"/>
      <w:r>
        <w:rPr>
          <w:rFonts w:ascii="Arial" w:hAnsi="Arial" w:cs="Arial"/>
        </w:rPr>
        <w:t>e</w:t>
      </w:r>
      <w:proofErr w:type="gramEnd"/>
    </w:p>
    <w:p w:rsidR="004D7D5F" w:rsidRPr="004D7D5F" w:rsidRDefault="004D7D5F" w:rsidP="004D7D5F">
      <w:pPr>
        <w:tabs>
          <w:tab w:val="left" w:pos="-600"/>
        </w:tabs>
        <w:spacing w:after="120" w:line="324" w:lineRule="auto"/>
        <w:ind w:firstLine="1701"/>
        <w:jc w:val="both"/>
        <w:rPr>
          <w:rFonts w:ascii="Arial" w:hAnsi="Arial" w:cs="Arial"/>
        </w:rPr>
      </w:pPr>
      <w:r w:rsidRPr="004D7D5F">
        <w:rPr>
          <w:rFonts w:ascii="Arial" w:hAnsi="Arial" w:cs="Arial"/>
          <w:b/>
        </w:rPr>
        <w:t>Considerando</w:t>
      </w:r>
      <w:r w:rsidRPr="004D7D5F">
        <w:rPr>
          <w:rFonts w:ascii="Arial" w:hAnsi="Arial" w:cs="Arial"/>
        </w:rPr>
        <w:t xml:space="preserve"> ser função primordial do Poder Legislativo “fiscalizar e controlar os atos do Poder Executivo” conforme tutela o inciso XIX do art. 28 da Lei Orgânica Municipal e os artigos 70 a 75 da Constituição Federal,</w:t>
      </w:r>
    </w:p>
    <w:p w:rsidR="00F65C85" w:rsidRPr="00E27482" w:rsidRDefault="00F65C85" w:rsidP="00EA03BD">
      <w:pPr>
        <w:tabs>
          <w:tab w:val="left" w:pos="-600"/>
        </w:tabs>
        <w:spacing w:after="120" w:line="324" w:lineRule="auto"/>
        <w:ind w:firstLine="1701"/>
        <w:jc w:val="both"/>
        <w:rPr>
          <w:rFonts w:ascii="Arial" w:hAnsi="Arial" w:cs="Arial"/>
        </w:rPr>
      </w:pPr>
      <w:r w:rsidRPr="00E27482">
        <w:rPr>
          <w:rFonts w:ascii="Arial" w:hAnsi="Arial" w:cs="Arial"/>
          <w:b/>
        </w:rPr>
        <w:t>REQUEREMOS</w:t>
      </w:r>
      <w:r w:rsidRPr="00E27482">
        <w:rPr>
          <w:rFonts w:ascii="Arial" w:hAnsi="Arial" w:cs="Arial"/>
        </w:rPr>
        <w:t xml:space="preserve"> ao </w:t>
      </w:r>
      <w:smartTag w:uri="schemas-houaiss/mini" w:element="verbetes">
        <w:r w:rsidRPr="00E27482">
          <w:rPr>
            <w:rFonts w:ascii="Arial" w:hAnsi="Arial" w:cs="Arial"/>
          </w:rPr>
          <w:t>Excelentíssimo</w:t>
        </w:r>
      </w:smartTag>
      <w:r w:rsidRPr="00E27482">
        <w:rPr>
          <w:rFonts w:ascii="Arial" w:hAnsi="Arial" w:cs="Arial"/>
        </w:rPr>
        <w:t xml:space="preserve"> </w:t>
      </w:r>
      <w:smartTag w:uri="schemas-houaiss/acao" w:element="dm">
        <w:r w:rsidRPr="00E27482">
          <w:rPr>
            <w:rFonts w:ascii="Arial" w:hAnsi="Arial" w:cs="Arial"/>
          </w:rPr>
          <w:t>Senhor</w:t>
        </w:r>
      </w:smartTag>
      <w:r w:rsidRPr="00E27482">
        <w:rPr>
          <w:rFonts w:ascii="Arial" w:hAnsi="Arial" w:cs="Arial"/>
        </w:rPr>
        <w:t xml:space="preserve"> </w:t>
      </w:r>
      <w:smartTag w:uri="schemas-houaiss/mini" w:element="verbetes">
        <w:r w:rsidRPr="00E27482">
          <w:rPr>
            <w:rFonts w:ascii="Arial" w:hAnsi="Arial" w:cs="Arial"/>
          </w:rPr>
          <w:t>Presidente</w:t>
        </w:r>
      </w:smartTag>
      <w:r w:rsidRPr="00E27482">
        <w:rPr>
          <w:rFonts w:ascii="Arial" w:hAnsi="Arial" w:cs="Arial"/>
        </w:rPr>
        <w:t xml:space="preserve"> desta </w:t>
      </w:r>
      <w:smartTag w:uri="schemas-houaiss/mini" w:element="verbetes">
        <w:r w:rsidRPr="00E27482">
          <w:rPr>
            <w:rFonts w:ascii="Arial" w:hAnsi="Arial" w:cs="Arial"/>
          </w:rPr>
          <w:t>Casa</w:t>
        </w:r>
      </w:smartTag>
      <w:r w:rsidRPr="00E27482">
        <w:rPr>
          <w:rFonts w:ascii="Arial" w:hAnsi="Arial" w:cs="Arial"/>
        </w:rPr>
        <w:t xml:space="preserve">, </w:t>
      </w:r>
      <w:smartTag w:uri="schemas-houaiss/mini" w:element="verbetes">
        <w:r w:rsidRPr="00E27482">
          <w:rPr>
            <w:rFonts w:ascii="Arial" w:hAnsi="Arial" w:cs="Arial"/>
          </w:rPr>
          <w:t>ouvido</w:t>
        </w:r>
      </w:smartTag>
      <w:r w:rsidRPr="00E27482">
        <w:rPr>
          <w:rFonts w:ascii="Arial" w:hAnsi="Arial" w:cs="Arial"/>
        </w:rPr>
        <w:t xml:space="preserve"> e </w:t>
      </w:r>
      <w:smartTag w:uri="schemas-houaiss/mini" w:element="verbetes">
        <w:r w:rsidRPr="00E27482">
          <w:rPr>
            <w:rFonts w:ascii="Arial" w:hAnsi="Arial" w:cs="Arial"/>
          </w:rPr>
          <w:t>aprovado</w:t>
        </w:r>
      </w:smartTag>
      <w:r w:rsidRPr="00E27482">
        <w:rPr>
          <w:rFonts w:ascii="Arial" w:hAnsi="Arial" w:cs="Arial"/>
        </w:rPr>
        <w:t xml:space="preserve"> </w:t>
      </w:r>
      <w:smartTag w:uri="schemas-houaiss/acao" w:element="dm">
        <w:r w:rsidRPr="00E27482">
          <w:rPr>
            <w:rFonts w:ascii="Arial" w:hAnsi="Arial" w:cs="Arial"/>
          </w:rPr>
          <w:t>pelo</w:t>
        </w:r>
      </w:smartTag>
      <w:r w:rsidRPr="00E27482">
        <w:rPr>
          <w:rFonts w:ascii="Arial" w:hAnsi="Arial" w:cs="Arial"/>
        </w:rPr>
        <w:t xml:space="preserve"> </w:t>
      </w:r>
      <w:smartTag w:uri="schemas-houaiss/mini" w:element="verbetes">
        <w:r w:rsidRPr="00E27482">
          <w:rPr>
            <w:rFonts w:ascii="Arial" w:hAnsi="Arial" w:cs="Arial"/>
          </w:rPr>
          <w:t>Egrégio</w:t>
        </w:r>
      </w:smartTag>
      <w:r w:rsidRPr="00E27482">
        <w:rPr>
          <w:rFonts w:ascii="Arial" w:hAnsi="Arial" w:cs="Arial"/>
        </w:rPr>
        <w:t xml:space="preserve"> </w:t>
      </w:r>
      <w:smartTag w:uri="schemas-houaiss/mini" w:element="verbetes">
        <w:r w:rsidRPr="00E27482">
          <w:rPr>
            <w:rFonts w:ascii="Arial" w:hAnsi="Arial" w:cs="Arial"/>
          </w:rPr>
          <w:t>Plenário</w:t>
        </w:r>
      </w:smartTag>
      <w:r w:rsidRPr="00E27482">
        <w:rPr>
          <w:rFonts w:ascii="Arial" w:hAnsi="Arial" w:cs="Arial"/>
        </w:rPr>
        <w:t xml:space="preserve">, cumpridas as </w:t>
      </w:r>
      <w:smartTag w:uri="schemas-houaiss/mini" w:element="verbetes">
        <w:r w:rsidRPr="00E27482">
          <w:rPr>
            <w:rFonts w:ascii="Arial" w:hAnsi="Arial" w:cs="Arial"/>
          </w:rPr>
          <w:t>formalidades</w:t>
        </w:r>
      </w:smartTag>
      <w:r w:rsidRPr="00E27482">
        <w:rPr>
          <w:rFonts w:ascii="Arial" w:hAnsi="Arial" w:cs="Arial"/>
        </w:rPr>
        <w:t xml:space="preserve"> </w:t>
      </w:r>
      <w:smartTag w:uri="schemas-houaiss/mini" w:element="verbetes">
        <w:r w:rsidRPr="00E27482">
          <w:rPr>
            <w:rFonts w:ascii="Arial" w:hAnsi="Arial" w:cs="Arial"/>
          </w:rPr>
          <w:t>regimentais</w:t>
        </w:r>
      </w:smartTag>
      <w:r w:rsidRPr="00E27482">
        <w:rPr>
          <w:rFonts w:ascii="Arial" w:hAnsi="Arial" w:cs="Arial"/>
        </w:rPr>
        <w:t xml:space="preserve">, seja encaminhado ao </w:t>
      </w:r>
      <w:smartTag w:uri="schemas-houaiss/acao" w:element="dm">
        <w:r w:rsidRPr="00E27482">
          <w:rPr>
            <w:rFonts w:ascii="Arial" w:hAnsi="Arial" w:cs="Arial"/>
          </w:rPr>
          <w:t>Senhor</w:t>
        </w:r>
      </w:smartTag>
      <w:r w:rsidRPr="00E27482">
        <w:rPr>
          <w:rFonts w:ascii="Arial" w:hAnsi="Arial" w:cs="Arial"/>
        </w:rPr>
        <w:t xml:space="preserve"> </w:t>
      </w:r>
      <w:smartTag w:uri="schemas-houaiss/mini" w:element="verbetes">
        <w:r w:rsidRPr="00E27482">
          <w:rPr>
            <w:rFonts w:ascii="Arial" w:hAnsi="Arial" w:cs="Arial"/>
          </w:rPr>
          <w:t>Prefeito</w:t>
        </w:r>
      </w:smartTag>
      <w:r w:rsidRPr="00E27482">
        <w:rPr>
          <w:rFonts w:ascii="Arial" w:hAnsi="Arial" w:cs="Arial"/>
        </w:rPr>
        <w:t xml:space="preserve"> Municipal de Jacareí o </w:t>
      </w:r>
      <w:smartTag w:uri="schemas-houaiss/mini" w:element="verbetes">
        <w:r w:rsidRPr="00E27482">
          <w:rPr>
            <w:rFonts w:ascii="Arial" w:hAnsi="Arial" w:cs="Arial"/>
          </w:rPr>
          <w:t>seguinte</w:t>
        </w:r>
      </w:smartTag>
      <w:r w:rsidRPr="00E27482">
        <w:rPr>
          <w:rFonts w:ascii="Arial" w:hAnsi="Arial" w:cs="Arial"/>
        </w:rPr>
        <w:t xml:space="preserve"> </w:t>
      </w:r>
      <w:smartTag w:uri="schemas-houaiss/mini" w:element="verbetes">
        <w:r w:rsidRPr="00E27482">
          <w:rPr>
            <w:rFonts w:ascii="Arial" w:hAnsi="Arial" w:cs="Arial"/>
          </w:rPr>
          <w:t>Pedido</w:t>
        </w:r>
      </w:smartTag>
      <w:r w:rsidRPr="00E27482">
        <w:rPr>
          <w:rFonts w:ascii="Arial" w:hAnsi="Arial" w:cs="Arial"/>
        </w:rPr>
        <w:t xml:space="preserve"> de </w:t>
      </w:r>
      <w:smartTag w:uri="schemas-houaiss/mini" w:element="verbetes">
        <w:r w:rsidRPr="00E27482">
          <w:rPr>
            <w:rFonts w:ascii="Arial" w:hAnsi="Arial" w:cs="Arial"/>
          </w:rPr>
          <w:t>Informações</w:t>
        </w:r>
      </w:smartTag>
      <w:r w:rsidRPr="00E27482">
        <w:rPr>
          <w:rFonts w:ascii="Arial" w:hAnsi="Arial" w:cs="Arial"/>
        </w:rPr>
        <w:t>:</w:t>
      </w:r>
    </w:p>
    <w:p w:rsidR="007B4361" w:rsidRPr="007B4361" w:rsidRDefault="007B4361" w:rsidP="007B4361">
      <w:pPr>
        <w:numPr>
          <w:ilvl w:val="0"/>
          <w:numId w:val="2"/>
        </w:numPr>
        <w:tabs>
          <w:tab w:val="clear" w:pos="360"/>
        </w:tabs>
        <w:spacing w:after="120" w:line="324" w:lineRule="auto"/>
        <w:ind w:left="2127" w:hanging="426"/>
        <w:jc w:val="both"/>
        <w:rPr>
          <w:rFonts w:ascii="Arial" w:hAnsi="Arial" w:cs="Arial"/>
        </w:rPr>
      </w:pPr>
      <w:r w:rsidRPr="007B4361">
        <w:rPr>
          <w:rFonts w:ascii="Arial" w:hAnsi="Arial" w:cs="Arial"/>
        </w:rPr>
        <w:t>Qual o procedimento de controle de campo e conferência por parte do SAAE sobre a efetiva utilização dos materiais de trabalho retirados pelas empresas terceirizadas junto ao almoxarifado desta autarquia?</w:t>
      </w:r>
    </w:p>
    <w:p w:rsidR="007B4361" w:rsidRPr="007B4361" w:rsidRDefault="007B4361" w:rsidP="007B4361">
      <w:pPr>
        <w:numPr>
          <w:ilvl w:val="0"/>
          <w:numId w:val="2"/>
        </w:numPr>
        <w:tabs>
          <w:tab w:val="clear" w:pos="360"/>
        </w:tabs>
        <w:spacing w:after="120" w:line="324" w:lineRule="auto"/>
        <w:ind w:left="2127" w:hanging="426"/>
        <w:jc w:val="both"/>
        <w:rPr>
          <w:rFonts w:ascii="Arial" w:hAnsi="Arial" w:cs="Arial"/>
        </w:rPr>
      </w:pPr>
      <w:r w:rsidRPr="007B4361">
        <w:rPr>
          <w:rFonts w:ascii="Arial" w:hAnsi="Arial" w:cs="Arial"/>
        </w:rPr>
        <w:t>O SAAE possui algum procedimento de fiscalização e controle para coibir que empregados das empresas terceirizadas realizem a “venda” para particulares de rolos de mangueiras PAD que sobram da utilização parcial destes materiais, na execução dos serviços?</w:t>
      </w:r>
    </w:p>
    <w:p w:rsidR="007B4361" w:rsidRPr="007B4361" w:rsidRDefault="007B4361" w:rsidP="007B4361">
      <w:pPr>
        <w:numPr>
          <w:ilvl w:val="0"/>
          <w:numId w:val="2"/>
        </w:numPr>
        <w:tabs>
          <w:tab w:val="clear" w:pos="360"/>
        </w:tabs>
        <w:spacing w:after="120" w:line="324" w:lineRule="auto"/>
        <w:ind w:left="2127" w:hanging="426"/>
        <w:jc w:val="both"/>
        <w:rPr>
          <w:rFonts w:ascii="Arial" w:hAnsi="Arial" w:cs="Arial"/>
        </w:rPr>
      </w:pPr>
      <w:r w:rsidRPr="007B4361">
        <w:rPr>
          <w:rFonts w:ascii="Arial" w:hAnsi="Arial" w:cs="Arial"/>
        </w:rPr>
        <w:t>Por qual motivo o SAAE está utilizando areia ao invés de terra para a realização e fechamento dos buracos de manutenção nas ruas, se a areia custa mais caro para os cofres públicos?</w:t>
      </w:r>
    </w:p>
    <w:p w:rsidR="007B4361" w:rsidRPr="007B4361" w:rsidRDefault="007B4361" w:rsidP="007B4361">
      <w:pPr>
        <w:numPr>
          <w:ilvl w:val="0"/>
          <w:numId w:val="2"/>
        </w:numPr>
        <w:tabs>
          <w:tab w:val="clear" w:pos="360"/>
        </w:tabs>
        <w:spacing w:after="120" w:line="324" w:lineRule="auto"/>
        <w:ind w:left="2127" w:hanging="426"/>
        <w:jc w:val="both"/>
        <w:rPr>
          <w:rFonts w:ascii="Arial" w:hAnsi="Arial" w:cs="Arial"/>
        </w:rPr>
      </w:pPr>
      <w:r w:rsidRPr="007B4361">
        <w:rPr>
          <w:rFonts w:ascii="Arial" w:hAnsi="Arial" w:cs="Arial"/>
        </w:rPr>
        <w:t>Qual a justificativa legal na qual o SAAE se baseia para autorizar o pagamento devido às empresas Cometa e Electra, que muitas vezes não executam nenhum serviço e recebem por isso?</w:t>
      </w:r>
    </w:p>
    <w:p w:rsidR="007B4361" w:rsidRPr="007B4361" w:rsidRDefault="007B4361" w:rsidP="007B4361">
      <w:pPr>
        <w:spacing w:after="120" w:line="276" w:lineRule="auto"/>
        <w:ind w:left="3544" w:hanging="3544"/>
        <w:jc w:val="both"/>
        <w:rPr>
          <w:rFonts w:ascii="Arial" w:hAnsi="Arial" w:cs="Arial"/>
          <w:i/>
          <w:sz w:val="18"/>
          <w:szCs w:val="18"/>
        </w:rPr>
      </w:pPr>
      <w:r w:rsidRPr="007B4361">
        <w:rPr>
          <w:rFonts w:ascii="Arial" w:hAnsi="Arial" w:cs="Arial"/>
          <w:b/>
          <w:i/>
          <w:sz w:val="18"/>
          <w:szCs w:val="18"/>
          <w:u w:val="single"/>
        </w:rPr>
        <w:lastRenderedPageBreak/>
        <w:t>PEDIDO DE INFORMAÇÕES Nº 1159/16:</w:t>
      </w:r>
      <w:r w:rsidRPr="007B4361">
        <w:rPr>
          <w:rFonts w:ascii="Arial" w:hAnsi="Arial" w:cs="Arial"/>
          <w:i/>
          <w:sz w:val="18"/>
          <w:szCs w:val="18"/>
        </w:rPr>
        <w:tab/>
        <w:t>Refere-se ao controle do custo e fiscalização do SAAE – Serviço Autônomo de Água e Esgoto de Jacareí no decorrer da execução dos contratos com as empresas terceirizadas</w:t>
      </w:r>
      <w:r>
        <w:rPr>
          <w:rFonts w:ascii="Arial" w:hAnsi="Arial" w:cs="Arial"/>
          <w:i/>
          <w:sz w:val="18"/>
          <w:szCs w:val="18"/>
        </w:rPr>
        <w:t xml:space="preserve"> (</w:t>
      </w:r>
      <w:r w:rsidRPr="007B4361">
        <w:rPr>
          <w:rFonts w:ascii="Arial" w:hAnsi="Arial" w:cs="Arial"/>
          <w:b/>
          <w:i/>
          <w:sz w:val="18"/>
          <w:szCs w:val="18"/>
        </w:rPr>
        <w:t>fls.</w:t>
      </w:r>
      <w:r>
        <w:rPr>
          <w:rFonts w:ascii="Arial" w:hAnsi="Arial" w:cs="Arial"/>
          <w:b/>
          <w:i/>
          <w:sz w:val="18"/>
          <w:szCs w:val="18"/>
        </w:rPr>
        <w:t xml:space="preserve"> 2/4</w:t>
      </w:r>
      <w:r>
        <w:rPr>
          <w:rFonts w:ascii="Arial" w:hAnsi="Arial" w:cs="Arial"/>
          <w:i/>
          <w:sz w:val="18"/>
          <w:szCs w:val="18"/>
        </w:rPr>
        <w:t>)</w:t>
      </w:r>
      <w:r w:rsidRPr="007B4361">
        <w:rPr>
          <w:rFonts w:ascii="Arial" w:hAnsi="Arial" w:cs="Arial"/>
          <w:i/>
          <w:sz w:val="18"/>
          <w:szCs w:val="18"/>
        </w:rPr>
        <w:t>.</w:t>
      </w:r>
      <w:r w:rsidRPr="007B4361">
        <w:rPr>
          <w:rFonts w:ascii="Arial" w:hAnsi="Arial" w:cs="Arial"/>
          <w:i/>
          <w:sz w:val="18"/>
          <w:szCs w:val="18"/>
        </w:rPr>
        <w:cr/>
      </w:r>
    </w:p>
    <w:p w:rsidR="007B4361" w:rsidRPr="007B4361" w:rsidRDefault="007B4361" w:rsidP="007B4361">
      <w:pPr>
        <w:numPr>
          <w:ilvl w:val="0"/>
          <w:numId w:val="2"/>
        </w:numPr>
        <w:tabs>
          <w:tab w:val="clear" w:pos="360"/>
        </w:tabs>
        <w:spacing w:after="120" w:line="324" w:lineRule="auto"/>
        <w:ind w:left="2127" w:hanging="426"/>
        <w:jc w:val="both"/>
        <w:rPr>
          <w:rFonts w:ascii="Arial" w:hAnsi="Arial" w:cs="Arial"/>
        </w:rPr>
      </w:pPr>
      <w:r w:rsidRPr="007B4361">
        <w:rPr>
          <w:rFonts w:ascii="Arial" w:hAnsi="Arial" w:cs="Arial"/>
        </w:rPr>
        <w:t>Qual a justificativa jurídica para o SAAE pagar a execução de serviços de reparos para empresas terceirizadas, uma vez que muitas vezes estes serviços são finalizados pelas equipes de servidores públicos desta própria autarquia?</w:t>
      </w:r>
    </w:p>
    <w:p w:rsidR="007B4361" w:rsidRPr="007B4361" w:rsidRDefault="007B4361" w:rsidP="007B4361">
      <w:pPr>
        <w:numPr>
          <w:ilvl w:val="0"/>
          <w:numId w:val="2"/>
        </w:numPr>
        <w:tabs>
          <w:tab w:val="clear" w:pos="360"/>
        </w:tabs>
        <w:spacing w:after="120" w:line="324" w:lineRule="auto"/>
        <w:ind w:left="2127" w:hanging="426"/>
        <w:jc w:val="both"/>
        <w:rPr>
          <w:rFonts w:ascii="Arial" w:hAnsi="Arial" w:cs="Arial"/>
        </w:rPr>
      </w:pPr>
      <w:r w:rsidRPr="007B4361">
        <w:rPr>
          <w:rFonts w:ascii="Arial" w:hAnsi="Arial" w:cs="Arial"/>
        </w:rPr>
        <w:t>Nos últimos 12 meses, qual a quantidade de retrabalhos executados pelas equipes do SAAE visando corrigir ou finalizar os serviços prestados pelas empresas terceirizadas?</w:t>
      </w:r>
    </w:p>
    <w:p w:rsidR="007B4361" w:rsidRPr="007B4361" w:rsidRDefault="007B4361" w:rsidP="007B4361">
      <w:pPr>
        <w:numPr>
          <w:ilvl w:val="0"/>
          <w:numId w:val="2"/>
        </w:numPr>
        <w:tabs>
          <w:tab w:val="clear" w:pos="360"/>
        </w:tabs>
        <w:spacing w:after="120" w:line="324" w:lineRule="auto"/>
        <w:ind w:left="2127" w:hanging="426"/>
        <w:jc w:val="both"/>
        <w:rPr>
          <w:rFonts w:ascii="Arial" w:hAnsi="Arial" w:cs="Arial"/>
        </w:rPr>
      </w:pPr>
      <w:r w:rsidRPr="007B4361">
        <w:rPr>
          <w:rFonts w:ascii="Arial" w:hAnsi="Arial" w:cs="Arial"/>
        </w:rPr>
        <w:t xml:space="preserve">Na ocasião em que </w:t>
      </w:r>
      <w:r w:rsidR="00E9597F">
        <w:rPr>
          <w:rFonts w:ascii="Arial" w:hAnsi="Arial" w:cs="Arial"/>
        </w:rPr>
        <w:t>um</w:t>
      </w:r>
      <w:r w:rsidRPr="007B4361">
        <w:rPr>
          <w:rFonts w:ascii="Arial" w:hAnsi="Arial" w:cs="Arial"/>
        </w:rPr>
        <w:t xml:space="preserve"> veículo próprio do SAAE estava quebrado, por qual motivo </w:t>
      </w:r>
      <w:r w:rsidR="00E9597F">
        <w:rPr>
          <w:rFonts w:ascii="Arial" w:hAnsi="Arial" w:cs="Arial"/>
        </w:rPr>
        <w:t>a autarquia</w:t>
      </w:r>
      <w:bookmarkStart w:id="0" w:name="_GoBack"/>
      <w:bookmarkEnd w:id="0"/>
      <w:r w:rsidRPr="007B4361">
        <w:rPr>
          <w:rFonts w:ascii="Arial" w:hAnsi="Arial" w:cs="Arial"/>
        </w:rPr>
        <w:t xml:space="preserve"> concordou em utilizar um veículo de pequeno porte alugado, obrigando que as barras e canos fossem serrados para caber no carro, gerando mão de obra extra e a utilização excessiva de conexões e colas, ocasionando assim o desperdício de dinheiro público por negligência na fiscalização da execução do contrato de aluguel de carros?</w:t>
      </w:r>
    </w:p>
    <w:p w:rsidR="007B4361" w:rsidRPr="007B4361" w:rsidRDefault="007B4361" w:rsidP="007B4361">
      <w:pPr>
        <w:numPr>
          <w:ilvl w:val="0"/>
          <w:numId w:val="2"/>
        </w:numPr>
        <w:tabs>
          <w:tab w:val="clear" w:pos="360"/>
        </w:tabs>
        <w:spacing w:after="120" w:line="324" w:lineRule="auto"/>
        <w:ind w:left="2127" w:hanging="426"/>
        <w:jc w:val="both"/>
        <w:rPr>
          <w:rFonts w:ascii="Arial" w:hAnsi="Arial" w:cs="Arial"/>
        </w:rPr>
      </w:pPr>
      <w:r w:rsidRPr="007B4361">
        <w:rPr>
          <w:rFonts w:ascii="Arial" w:hAnsi="Arial" w:cs="Arial"/>
        </w:rPr>
        <w:t>Nos termos dos Boletins Oficiais de 02 de abril e 21 de maio do corrente, qual foi o embasamento jurídico para o SAAE pagar 120 mil reais pelo serviço de duas capinas do pátio da Estação de Esgoto da cidade?</w:t>
      </w:r>
    </w:p>
    <w:p w:rsidR="007B4361" w:rsidRPr="007B4361" w:rsidRDefault="007B4361" w:rsidP="007B4361">
      <w:pPr>
        <w:numPr>
          <w:ilvl w:val="0"/>
          <w:numId w:val="2"/>
        </w:numPr>
        <w:tabs>
          <w:tab w:val="clear" w:pos="360"/>
        </w:tabs>
        <w:spacing w:after="120" w:line="324" w:lineRule="auto"/>
        <w:ind w:left="2127" w:hanging="426"/>
        <w:jc w:val="both"/>
        <w:rPr>
          <w:rFonts w:ascii="Arial" w:hAnsi="Arial" w:cs="Arial"/>
        </w:rPr>
      </w:pPr>
      <w:r w:rsidRPr="007B4361">
        <w:rPr>
          <w:rFonts w:ascii="Arial" w:hAnsi="Arial" w:cs="Arial"/>
        </w:rPr>
        <w:t>Qual o motivo do SAAE ter utilizado mão de obra própria para capinar o pátio da Estação de Esgoto, sendo que contratou empresa terceirizada para isso?</w:t>
      </w:r>
    </w:p>
    <w:p w:rsidR="007B4361" w:rsidRPr="007B4361" w:rsidRDefault="007B4361" w:rsidP="007B4361">
      <w:pPr>
        <w:numPr>
          <w:ilvl w:val="0"/>
          <w:numId w:val="2"/>
        </w:numPr>
        <w:tabs>
          <w:tab w:val="clear" w:pos="360"/>
        </w:tabs>
        <w:spacing w:after="120" w:line="324" w:lineRule="auto"/>
        <w:ind w:left="2127" w:hanging="426"/>
        <w:jc w:val="both"/>
        <w:rPr>
          <w:rFonts w:ascii="Arial" w:hAnsi="Arial" w:cs="Arial"/>
        </w:rPr>
      </w:pPr>
      <w:r w:rsidRPr="007B4361">
        <w:rPr>
          <w:rFonts w:ascii="Arial" w:hAnsi="Arial" w:cs="Arial"/>
        </w:rPr>
        <w:t xml:space="preserve">Por qual motivo </w:t>
      </w:r>
      <w:proofErr w:type="gramStart"/>
      <w:r w:rsidRPr="007B4361">
        <w:rPr>
          <w:rFonts w:ascii="Arial" w:hAnsi="Arial" w:cs="Arial"/>
        </w:rPr>
        <w:t>o SAAE paga</w:t>
      </w:r>
      <w:proofErr w:type="gramEnd"/>
      <w:r w:rsidRPr="007B4361">
        <w:rPr>
          <w:rFonts w:ascii="Arial" w:hAnsi="Arial" w:cs="Arial"/>
        </w:rPr>
        <w:t xml:space="preserve"> às empresas terceirizadas os retrabalhos – para correção de serviços mal executados – como se fosse uma nova visita?</w:t>
      </w:r>
    </w:p>
    <w:p w:rsidR="007B4361" w:rsidRPr="007B4361" w:rsidRDefault="007B4361" w:rsidP="007B4361">
      <w:pPr>
        <w:numPr>
          <w:ilvl w:val="0"/>
          <w:numId w:val="2"/>
        </w:numPr>
        <w:tabs>
          <w:tab w:val="clear" w:pos="360"/>
        </w:tabs>
        <w:spacing w:after="120" w:line="324" w:lineRule="auto"/>
        <w:ind w:left="2127" w:hanging="426"/>
        <w:jc w:val="both"/>
        <w:rPr>
          <w:rFonts w:ascii="Arial" w:hAnsi="Arial" w:cs="Arial"/>
        </w:rPr>
      </w:pPr>
      <w:r w:rsidRPr="007B4361">
        <w:rPr>
          <w:rFonts w:ascii="Arial" w:hAnsi="Arial" w:cs="Arial"/>
        </w:rPr>
        <w:t>Por qual motivo o SAAE utiliza recursos próprios para consertar defeitos de obras e repor peças de má qualidade nos serviços executados pela empresa Galvão na ETE Central, uma vez que esta empresa é obrigada por garantia contratual a custear estas avarias?</w:t>
      </w:r>
    </w:p>
    <w:p w:rsidR="007B4361" w:rsidRPr="007B4361" w:rsidRDefault="007B4361" w:rsidP="007B4361">
      <w:pPr>
        <w:numPr>
          <w:ilvl w:val="0"/>
          <w:numId w:val="2"/>
        </w:numPr>
        <w:tabs>
          <w:tab w:val="clear" w:pos="360"/>
        </w:tabs>
        <w:spacing w:after="120" w:line="324" w:lineRule="auto"/>
        <w:ind w:left="2127" w:hanging="426"/>
        <w:jc w:val="both"/>
        <w:rPr>
          <w:rFonts w:ascii="Arial" w:hAnsi="Arial" w:cs="Arial"/>
        </w:rPr>
      </w:pPr>
      <w:r w:rsidRPr="007B4361">
        <w:rPr>
          <w:rFonts w:ascii="Arial" w:hAnsi="Arial" w:cs="Arial"/>
        </w:rPr>
        <w:t xml:space="preserve">Qual o valor total pago pelo SAAE com inserções de comerciais na TV Bandeirantes nos últimos </w:t>
      </w:r>
      <w:proofErr w:type="gramStart"/>
      <w:r w:rsidRPr="007B4361">
        <w:rPr>
          <w:rFonts w:ascii="Arial" w:hAnsi="Arial" w:cs="Arial"/>
        </w:rPr>
        <w:t>6</w:t>
      </w:r>
      <w:proofErr w:type="gramEnd"/>
      <w:r w:rsidRPr="007B4361">
        <w:rPr>
          <w:rFonts w:ascii="Arial" w:hAnsi="Arial" w:cs="Arial"/>
        </w:rPr>
        <w:t xml:space="preserve"> meses?</w:t>
      </w:r>
    </w:p>
    <w:p w:rsidR="007B4361" w:rsidRPr="007B4361" w:rsidRDefault="007B4361" w:rsidP="007B4361">
      <w:pPr>
        <w:spacing w:after="120" w:line="276" w:lineRule="auto"/>
        <w:ind w:left="3544" w:hanging="3544"/>
        <w:jc w:val="both"/>
        <w:rPr>
          <w:rFonts w:ascii="Arial" w:hAnsi="Arial" w:cs="Arial"/>
          <w:i/>
          <w:sz w:val="18"/>
          <w:szCs w:val="18"/>
        </w:rPr>
      </w:pPr>
      <w:r w:rsidRPr="007B4361">
        <w:rPr>
          <w:rFonts w:ascii="Arial" w:hAnsi="Arial" w:cs="Arial"/>
          <w:b/>
          <w:i/>
          <w:sz w:val="18"/>
          <w:szCs w:val="18"/>
          <w:u w:val="single"/>
        </w:rPr>
        <w:lastRenderedPageBreak/>
        <w:t>PEDIDO DE INFORMAÇÕES Nº 1159/16:</w:t>
      </w:r>
      <w:r w:rsidRPr="007B4361">
        <w:rPr>
          <w:rFonts w:ascii="Arial" w:hAnsi="Arial" w:cs="Arial"/>
          <w:i/>
          <w:sz w:val="18"/>
          <w:szCs w:val="18"/>
        </w:rPr>
        <w:tab/>
        <w:t>Refere-se ao controle do custo e fiscalização do SAAE – Serviço Autônomo de Água e Esgoto de Jacareí no decorrer da execução dos contratos com as empresas terceirizadas</w:t>
      </w:r>
      <w:r>
        <w:rPr>
          <w:rFonts w:ascii="Arial" w:hAnsi="Arial" w:cs="Arial"/>
          <w:i/>
          <w:sz w:val="18"/>
          <w:szCs w:val="18"/>
        </w:rPr>
        <w:t xml:space="preserve"> (</w:t>
      </w:r>
      <w:r w:rsidRPr="007B4361">
        <w:rPr>
          <w:rFonts w:ascii="Arial" w:hAnsi="Arial" w:cs="Arial"/>
          <w:b/>
          <w:i/>
          <w:sz w:val="18"/>
          <w:szCs w:val="18"/>
        </w:rPr>
        <w:t>fls.</w:t>
      </w:r>
      <w:r>
        <w:rPr>
          <w:rFonts w:ascii="Arial" w:hAnsi="Arial" w:cs="Arial"/>
          <w:b/>
          <w:i/>
          <w:sz w:val="18"/>
          <w:szCs w:val="18"/>
        </w:rPr>
        <w:t xml:space="preserve"> 3/4</w:t>
      </w:r>
      <w:r>
        <w:rPr>
          <w:rFonts w:ascii="Arial" w:hAnsi="Arial" w:cs="Arial"/>
          <w:i/>
          <w:sz w:val="18"/>
          <w:szCs w:val="18"/>
        </w:rPr>
        <w:t>)</w:t>
      </w:r>
      <w:r w:rsidRPr="007B4361">
        <w:rPr>
          <w:rFonts w:ascii="Arial" w:hAnsi="Arial" w:cs="Arial"/>
          <w:i/>
          <w:sz w:val="18"/>
          <w:szCs w:val="18"/>
        </w:rPr>
        <w:t>.</w:t>
      </w:r>
      <w:r w:rsidRPr="007B4361">
        <w:rPr>
          <w:rFonts w:ascii="Arial" w:hAnsi="Arial" w:cs="Arial"/>
          <w:i/>
          <w:sz w:val="18"/>
          <w:szCs w:val="18"/>
        </w:rPr>
        <w:cr/>
      </w:r>
    </w:p>
    <w:p w:rsidR="007B4361" w:rsidRPr="007B4361" w:rsidRDefault="007B4361" w:rsidP="007B4361">
      <w:pPr>
        <w:numPr>
          <w:ilvl w:val="0"/>
          <w:numId w:val="2"/>
        </w:numPr>
        <w:tabs>
          <w:tab w:val="clear" w:pos="360"/>
        </w:tabs>
        <w:spacing w:after="120" w:line="324" w:lineRule="auto"/>
        <w:ind w:left="2127" w:hanging="426"/>
        <w:jc w:val="both"/>
        <w:rPr>
          <w:rFonts w:ascii="Arial" w:hAnsi="Arial" w:cs="Arial"/>
        </w:rPr>
      </w:pPr>
      <w:r w:rsidRPr="007B4361">
        <w:rPr>
          <w:rFonts w:ascii="Arial" w:hAnsi="Arial" w:cs="Arial"/>
        </w:rPr>
        <w:t xml:space="preserve">Por qual motivo o SAAE aceitou que a empresa VW Transportes não trocasse um dos veículos alugados, obrigando assim a utilização de um veículo avariado, depois de colidir com uma ambulância do SAMU? Houve algum desconto por parte da empresa ao SAAE no pagamento deste contrato? Por qual motivo não houve o uso do carro reserva? A empresa de locação foi penalizada por isso? Em caso positivo, qual foi </w:t>
      </w:r>
      <w:proofErr w:type="gramStart"/>
      <w:r w:rsidRPr="007B4361">
        <w:rPr>
          <w:rFonts w:ascii="Arial" w:hAnsi="Arial" w:cs="Arial"/>
        </w:rPr>
        <w:t>a</w:t>
      </w:r>
      <w:proofErr w:type="gramEnd"/>
      <w:r w:rsidRPr="007B4361">
        <w:rPr>
          <w:rFonts w:ascii="Arial" w:hAnsi="Arial" w:cs="Arial"/>
        </w:rPr>
        <w:t xml:space="preserve"> penalidade aplicada?</w:t>
      </w:r>
    </w:p>
    <w:p w:rsidR="007B4361" w:rsidRPr="007B4361" w:rsidRDefault="007B4361" w:rsidP="007B4361">
      <w:pPr>
        <w:numPr>
          <w:ilvl w:val="0"/>
          <w:numId w:val="2"/>
        </w:numPr>
        <w:tabs>
          <w:tab w:val="clear" w:pos="360"/>
        </w:tabs>
        <w:spacing w:after="120" w:line="324" w:lineRule="auto"/>
        <w:ind w:left="2127" w:hanging="426"/>
        <w:jc w:val="both"/>
        <w:rPr>
          <w:rFonts w:ascii="Arial" w:hAnsi="Arial" w:cs="Arial"/>
        </w:rPr>
      </w:pPr>
      <w:r w:rsidRPr="007B4361">
        <w:rPr>
          <w:rFonts w:ascii="Arial" w:hAnsi="Arial" w:cs="Arial"/>
        </w:rPr>
        <w:t xml:space="preserve">Por qual motivo o reservatório de água construído recentemente na ETA foi dimensionado para ter uma capacidade de </w:t>
      </w:r>
      <w:proofErr w:type="gramStart"/>
      <w:r w:rsidRPr="007B4361">
        <w:rPr>
          <w:rFonts w:ascii="Arial" w:hAnsi="Arial" w:cs="Arial"/>
        </w:rPr>
        <w:t>5</w:t>
      </w:r>
      <w:proofErr w:type="gramEnd"/>
      <w:r w:rsidRPr="007B4361">
        <w:rPr>
          <w:rFonts w:ascii="Arial" w:hAnsi="Arial" w:cs="Arial"/>
        </w:rPr>
        <w:t xml:space="preserve"> milhões de litros de água se na altura em que o mesmo se encontra, só é possível a utilização de 3,5 milhões de litros?  Qual foi o valor total desta obra? Qual foi o valor do projeto desta obra? Qual empresa a realizou? </w:t>
      </w:r>
    </w:p>
    <w:p w:rsidR="007B4361" w:rsidRPr="007B4361" w:rsidRDefault="007B4361" w:rsidP="007B4361">
      <w:pPr>
        <w:numPr>
          <w:ilvl w:val="0"/>
          <w:numId w:val="2"/>
        </w:numPr>
        <w:tabs>
          <w:tab w:val="clear" w:pos="360"/>
        </w:tabs>
        <w:spacing w:after="120" w:line="324" w:lineRule="auto"/>
        <w:ind w:left="2127" w:hanging="426"/>
        <w:jc w:val="both"/>
        <w:rPr>
          <w:rFonts w:ascii="Arial" w:hAnsi="Arial" w:cs="Arial"/>
        </w:rPr>
      </w:pPr>
      <w:r w:rsidRPr="007B4361">
        <w:rPr>
          <w:rFonts w:ascii="Arial" w:hAnsi="Arial" w:cs="Arial"/>
        </w:rPr>
        <w:t>Por qual motivo o SAAE custeou com recursos próprios a troca do registro do novo reservatório de água, preço orçado em aproximados 20 mil reais, sendo que tal preço compõe a obra de construção do respectivo reservatório e, portanto, deveria ser trocado pela empresa Parâmetro, como garantia contratual da qualidade da sua execução e construção? Procede a informação que este registro foi trocado duas vezes?</w:t>
      </w:r>
    </w:p>
    <w:p w:rsidR="007B4361" w:rsidRPr="007B4361" w:rsidRDefault="007B4361" w:rsidP="007B4361">
      <w:pPr>
        <w:numPr>
          <w:ilvl w:val="0"/>
          <w:numId w:val="2"/>
        </w:numPr>
        <w:tabs>
          <w:tab w:val="clear" w:pos="360"/>
        </w:tabs>
        <w:spacing w:after="120" w:line="324" w:lineRule="auto"/>
        <w:ind w:left="2127" w:hanging="426"/>
        <w:jc w:val="both"/>
        <w:rPr>
          <w:rFonts w:ascii="Arial" w:hAnsi="Arial" w:cs="Arial"/>
        </w:rPr>
      </w:pPr>
      <w:r w:rsidRPr="007B4361">
        <w:rPr>
          <w:rFonts w:ascii="Arial" w:hAnsi="Arial" w:cs="Arial"/>
        </w:rPr>
        <w:t xml:space="preserve">Por qual motivo a balsa de captação de água por sucção do espelho do rio, composta por </w:t>
      </w:r>
      <w:proofErr w:type="gramStart"/>
      <w:r w:rsidRPr="007B4361">
        <w:rPr>
          <w:rFonts w:ascii="Arial" w:hAnsi="Arial" w:cs="Arial"/>
        </w:rPr>
        <w:t>8</w:t>
      </w:r>
      <w:proofErr w:type="gramEnd"/>
      <w:r w:rsidRPr="007B4361">
        <w:rPr>
          <w:rFonts w:ascii="Arial" w:hAnsi="Arial" w:cs="Arial"/>
        </w:rPr>
        <w:t xml:space="preserve"> bombas, avaliadas em aproximadamente 40 mil reais cada, se encontra desmontada e literalmente jogada no terreno da estação da captação do SAAE, se este equipamento foi adquirido para se evitar emergências no abastecimento da cidade, situações estas que geraram prejuízos de milhões aos cofres públicos em 2013?</w:t>
      </w:r>
    </w:p>
    <w:p w:rsidR="007B4361" w:rsidRPr="007B4361" w:rsidRDefault="007B4361" w:rsidP="007B4361">
      <w:pPr>
        <w:numPr>
          <w:ilvl w:val="0"/>
          <w:numId w:val="2"/>
        </w:numPr>
        <w:tabs>
          <w:tab w:val="clear" w:pos="360"/>
        </w:tabs>
        <w:spacing w:after="120" w:line="324" w:lineRule="auto"/>
        <w:ind w:left="2127" w:hanging="426"/>
        <w:jc w:val="both"/>
        <w:rPr>
          <w:rFonts w:ascii="Arial" w:hAnsi="Arial" w:cs="Arial"/>
        </w:rPr>
      </w:pPr>
      <w:r w:rsidRPr="007B4361">
        <w:rPr>
          <w:rFonts w:ascii="Arial" w:hAnsi="Arial" w:cs="Arial"/>
        </w:rPr>
        <w:t xml:space="preserve">Qual é o número de reclamações pela má qualidade da água registradas pelos cidadãos nos últimos </w:t>
      </w:r>
      <w:proofErr w:type="gramStart"/>
      <w:r w:rsidRPr="007B4361">
        <w:rPr>
          <w:rFonts w:ascii="Arial" w:hAnsi="Arial" w:cs="Arial"/>
        </w:rPr>
        <w:t>6</w:t>
      </w:r>
      <w:proofErr w:type="gramEnd"/>
      <w:r w:rsidRPr="007B4361">
        <w:rPr>
          <w:rFonts w:ascii="Arial" w:hAnsi="Arial" w:cs="Arial"/>
        </w:rPr>
        <w:t xml:space="preserve"> meses?</w:t>
      </w:r>
    </w:p>
    <w:p w:rsidR="007B4361" w:rsidRDefault="007B4361" w:rsidP="007B4361">
      <w:pPr>
        <w:spacing w:after="120" w:line="324" w:lineRule="auto"/>
        <w:ind w:left="2127"/>
        <w:jc w:val="both"/>
        <w:rPr>
          <w:rFonts w:ascii="Arial" w:hAnsi="Arial" w:cs="Arial"/>
        </w:rPr>
      </w:pPr>
    </w:p>
    <w:p w:rsidR="007B4361" w:rsidRDefault="007B4361" w:rsidP="007B4361">
      <w:pPr>
        <w:spacing w:after="120" w:line="324" w:lineRule="auto"/>
        <w:ind w:left="2127"/>
        <w:jc w:val="both"/>
        <w:rPr>
          <w:rFonts w:ascii="Arial" w:hAnsi="Arial" w:cs="Arial"/>
        </w:rPr>
      </w:pPr>
    </w:p>
    <w:p w:rsidR="007B4361" w:rsidRPr="007B4361" w:rsidRDefault="007B4361" w:rsidP="007B4361">
      <w:pPr>
        <w:spacing w:after="120" w:line="276" w:lineRule="auto"/>
        <w:ind w:left="3544" w:hanging="3544"/>
        <w:jc w:val="both"/>
        <w:rPr>
          <w:rFonts w:ascii="Arial" w:hAnsi="Arial" w:cs="Arial"/>
          <w:i/>
          <w:sz w:val="18"/>
          <w:szCs w:val="18"/>
        </w:rPr>
      </w:pPr>
      <w:r w:rsidRPr="007B4361">
        <w:rPr>
          <w:rFonts w:ascii="Arial" w:hAnsi="Arial" w:cs="Arial"/>
          <w:b/>
          <w:i/>
          <w:sz w:val="18"/>
          <w:szCs w:val="18"/>
          <w:u w:val="single"/>
        </w:rPr>
        <w:lastRenderedPageBreak/>
        <w:t>PEDIDO DE INFORMAÇÕES Nº 1159/16:</w:t>
      </w:r>
      <w:r w:rsidRPr="007B4361">
        <w:rPr>
          <w:rFonts w:ascii="Arial" w:hAnsi="Arial" w:cs="Arial"/>
          <w:i/>
          <w:sz w:val="18"/>
          <w:szCs w:val="18"/>
        </w:rPr>
        <w:tab/>
        <w:t>Refere-se ao controle do custo e fiscalização do SAAE – Serviço Autônomo de Água e Esgoto de Jacareí no decorrer da execução dos contratos com as empresas terceirizadas</w:t>
      </w:r>
      <w:r>
        <w:rPr>
          <w:rFonts w:ascii="Arial" w:hAnsi="Arial" w:cs="Arial"/>
          <w:i/>
          <w:sz w:val="18"/>
          <w:szCs w:val="18"/>
        </w:rPr>
        <w:t xml:space="preserve"> (</w:t>
      </w:r>
      <w:r w:rsidRPr="007B4361">
        <w:rPr>
          <w:rFonts w:ascii="Arial" w:hAnsi="Arial" w:cs="Arial"/>
          <w:b/>
          <w:i/>
          <w:sz w:val="18"/>
          <w:szCs w:val="18"/>
        </w:rPr>
        <w:t>fls.</w:t>
      </w:r>
      <w:r>
        <w:rPr>
          <w:rFonts w:ascii="Arial" w:hAnsi="Arial" w:cs="Arial"/>
          <w:b/>
          <w:i/>
          <w:sz w:val="18"/>
          <w:szCs w:val="18"/>
        </w:rPr>
        <w:t xml:space="preserve"> 4/4</w:t>
      </w:r>
      <w:r>
        <w:rPr>
          <w:rFonts w:ascii="Arial" w:hAnsi="Arial" w:cs="Arial"/>
          <w:i/>
          <w:sz w:val="18"/>
          <w:szCs w:val="18"/>
        </w:rPr>
        <w:t>)</w:t>
      </w:r>
      <w:r w:rsidRPr="007B4361">
        <w:rPr>
          <w:rFonts w:ascii="Arial" w:hAnsi="Arial" w:cs="Arial"/>
          <w:i/>
          <w:sz w:val="18"/>
          <w:szCs w:val="18"/>
        </w:rPr>
        <w:t>.</w:t>
      </w:r>
      <w:r w:rsidRPr="007B4361">
        <w:rPr>
          <w:rFonts w:ascii="Arial" w:hAnsi="Arial" w:cs="Arial"/>
          <w:i/>
          <w:sz w:val="18"/>
          <w:szCs w:val="18"/>
        </w:rPr>
        <w:cr/>
      </w:r>
    </w:p>
    <w:p w:rsidR="00EA03BD" w:rsidRPr="00E27482" w:rsidRDefault="007B4361" w:rsidP="007B4361">
      <w:pPr>
        <w:numPr>
          <w:ilvl w:val="0"/>
          <w:numId w:val="2"/>
        </w:numPr>
        <w:tabs>
          <w:tab w:val="clear" w:pos="360"/>
        </w:tabs>
        <w:spacing w:after="120" w:line="324" w:lineRule="auto"/>
        <w:ind w:left="2127" w:hanging="426"/>
        <w:jc w:val="both"/>
        <w:rPr>
          <w:rFonts w:ascii="Arial" w:hAnsi="Arial" w:cs="Arial"/>
        </w:rPr>
      </w:pPr>
      <w:r w:rsidRPr="007B4361">
        <w:rPr>
          <w:rFonts w:ascii="Arial" w:hAnsi="Arial" w:cs="Arial"/>
        </w:rPr>
        <w:t xml:space="preserve">Qual o número de vezes em que o SAAE utilizou a técnica de descarga de água por hidrante para a limpeza da tubulação nos últimos </w:t>
      </w:r>
      <w:proofErr w:type="gramStart"/>
      <w:r w:rsidRPr="007B4361">
        <w:rPr>
          <w:rFonts w:ascii="Arial" w:hAnsi="Arial" w:cs="Arial"/>
        </w:rPr>
        <w:t>6</w:t>
      </w:r>
      <w:proofErr w:type="gramEnd"/>
      <w:r w:rsidRPr="007B4361">
        <w:rPr>
          <w:rFonts w:ascii="Arial" w:hAnsi="Arial" w:cs="Arial"/>
        </w:rPr>
        <w:t xml:space="preserve"> meses?</w:t>
      </w:r>
    </w:p>
    <w:p w:rsidR="00F65C85" w:rsidRPr="00E27482" w:rsidRDefault="00F65C85" w:rsidP="00EA03BD">
      <w:pPr>
        <w:tabs>
          <w:tab w:val="left" w:pos="-600"/>
        </w:tabs>
        <w:spacing w:line="360" w:lineRule="auto"/>
        <w:ind w:firstLine="1701"/>
        <w:jc w:val="both"/>
        <w:rPr>
          <w:rFonts w:ascii="Arial" w:hAnsi="Arial" w:cs="Arial"/>
        </w:rPr>
      </w:pPr>
      <w:r w:rsidRPr="00E27482">
        <w:rPr>
          <w:rFonts w:ascii="Arial" w:hAnsi="Arial" w:cs="Arial"/>
        </w:rPr>
        <w:t xml:space="preserve">Ao </w:t>
      </w:r>
      <w:smartTag w:uri="schemas-houaiss/dicionario" w:element="sinonimos">
        <w:r w:rsidRPr="00E27482">
          <w:rPr>
            <w:rFonts w:ascii="Arial" w:hAnsi="Arial" w:cs="Arial"/>
          </w:rPr>
          <w:t>aguardo</w:t>
        </w:r>
      </w:smartTag>
      <w:r w:rsidRPr="00E27482">
        <w:rPr>
          <w:rFonts w:ascii="Arial" w:hAnsi="Arial" w:cs="Arial"/>
        </w:rPr>
        <w:t xml:space="preserve"> de </w:t>
      </w:r>
      <w:smartTag w:uri="schemas-houaiss/mini" w:element="verbetes">
        <w:r w:rsidRPr="00E27482">
          <w:rPr>
            <w:rFonts w:ascii="Arial" w:hAnsi="Arial" w:cs="Arial"/>
          </w:rPr>
          <w:t>manifestação</w:t>
        </w:r>
      </w:smartTag>
      <w:r w:rsidRPr="00E27482">
        <w:rPr>
          <w:rFonts w:ascii="Arial" w:hAnsi="Arial" w:cs="Arial"/>
        </w:rPr>
        <w:t>, subscrevemos.</w:t>
      </w:r>
    </w:p>
    <w:p w:rsidR="0057797D" w:rsidRDefault="00F65C85" w:rsidP="00E27482">
      <w:pPr>
        <w:tabs>
          <w:tab w:val="left" w:pos="-600"/>
        </w:tabs>
        <w:spacing w:line="324" w:lineRule="auto"/>
        <w:ind w:firstLine="1701"/>
        <w:jc w:val="both"/>
        <w:rPr>
          <w:rFonts w:ascii="Arial" w:hAnsi="Arial" w:cs="Arial"/>
        </w:rPr>
      </w:pPr>
      <w:r w:rsidRPr="00E27482">
        <w:rPr>
          <w:rFonts w:ascii="Arial" w:hAnsi="Arial" w:cs="Arial"/>
        </w:rPr>
        <w:t xml:space="preserve">Sala das </w:t>
      </w:r>
      <w:smartTag w:uri="schemas-houaiss/mini" w:element="verbetes">
        <w:r w:rsidRPr="00E27482">
          <w:rPr>
            <w:rFonts w:ascii="Arial" w:hAnsi="Arial" w:cs="Arial"/>
          </w:rPr>
          <w:t>Sessões</w:t>
        </w:r>
      </w:smartTag>
      <w:r w:rsidRPr="00E27482">
        <w:rPr>
          <w:rFonts w:ascii="Arial" w:hAnsi="Arial" w:cs="Arial"/>
        </w:rPr>
        <w:t xml:space="preserve">, </w:t>
      </w:r>
      <w:r w:rsidR="007B4361">
        <w:rPr>
          <w:rFonts w:ascii="Arial" w:hAnsi="Arial" w:cs="Arial"/>
        </w:rPr>
        <w:t>29 de junho de 2016.</w:t>
      </w:r>
    </w:p>
    <w:p w:rsidR="007B4361" w:rsidRDefault="007B4361" w:rsidP="00E27482">
      <w:pPr>
        <w:tabs>
          <w:tab w:val="left" w:pos="-600"/>
        </w:tabs>
        <w:spacing w:line="324" w:lineRule="auto"/>
        <w:ind w:firstLine="1701"/>
        <w:jc w:val="both"/>
        <w:rPr>
          <w:rFonts w:ascii="Arial" w:hAnsi="Arial" w:cs="Arial"/>
        </w:rPr>
      </w:pPr>
    </w:p>
    <w:p w:rsidR="007B4361" w:rsidRDefault="007B4361" w:rsidP="00E27482">
      <w:pPr>
        <w:tabs>
          <w:tab w:val="left" w:pos="-600"/>
        </w:tabs>
        <w:spacing w:line="324" w:lineRule="auto"/>
        <w:ind w:firstLine="1701"/>
        <w:jc w:val="both"/>
        <w:rPr>
          <w:rFonts w:ascii="Arial" w:hAnsi="Arial" w:cs="Arial"/>
        </w:rPr>
      </w:pPr>
    </w:p>
    <w:p w:rsidR="007B4361" w:rsidRDefault="007B4361" w:rsidP="00E27482">
      <w:pPr>
        <w:tabs>
          <w:tab w:val="left" w:pos="-600"/>
        </w:tabs>
        <w:spacing w:line="324" w:lineRule="auto"/>
        <w:ind w:firstLine="1701"/>
        <w:jc w:val="both"/>
        <w:rPr>
          <w:rFonts w:ascii="Arial" w:hAnsi="Arial" w:cs="Arial"/>
        </w:rPr>
      </w:pPr>
    </w:p>
    <w:p w:rsidR="007B4361" w:rsidRPr="00A34F2C" w:rsidRDefault="007B4361" w:rsidP="007B4361">
      <w:pPr>
        <w:jc w:val="center"/>
        <w:rPr>
          <w:rFonts w:ascii="Arial" w:hAnsi="Arial" w:cs="Arial"/>
          <w:b/>
        </w:rPr>
      </w:pPr>
      <w:r w:rsidRPr="00A34F2C">
        <w:rPr>
          <w:rFonts w:ascii="Arial" w:hAnsi="Arial" w:cs="Arial"/>
          <w:b/>
        </w:rPr>
        <w:t>EDINHO GUEDES</w:t>
      </w:r>
    </w:p>
    <w:p w:rsidR="007B4361" w:rsidRPr="00A34F2C" w:rsidRDefault="007B4361" w:rsidP="007B4361">
      <w:pPr>
        <w:jc w:val="center"/>
        <w:rPr>
          <w:rFonts w:ascii="Arial" w:hAnsi="Arial" w:cs="Arial"/>
        </w:rPr>
      </w:pPr>
      <w:r w:rsidRPr="00A34F2C">
        <w:rPr>
          <w:rFonts w:ascii="Arial" w:hAnsi="Arial" w:cs="Arial"/>
        </w:rPr>
        <w:t xml:space="preserve">Vereador </w:t>
      </w:r>
      <w:r>
        <w:rPr>
          <w:rFonts w:ascii="Arial" w:hAnsi="Arial" w:cs="Arial"/>
        </w:rPr>
        <w:t>-</w:t>
      </w:r>
      <w:r w:rsidRPr="00A34F2C">
        <w:rPr>
          <w:rFonts w:ascii="Arial" w:hAnsi="Arial" w:cs="Arial"/>
        </w:rPr>
        <w:t xml:space="preserve"> Líder do P</w:t>
      </w:r>
      <w:r>
        <w:rPr>
          <w:rFonts w:ascii="Arial" w:hAnsi="Arial" w:cs="Arial"/>
        </w:rPr>
        <w:t>R</w:t>
      </w:r>
    </w:p>
    <w:sectPr w:rsidR="007B4361" w:rsidRPr="00A34F2C" w:rsidSect="007B4361">
      <w:headerReference w:type="default" r:id="rId8"/>
      <w:footerReference w:type="default" r:id="rId9"/>
      <w:pgSz w:w="11907" w:h="16840" w:code="9"/>
      <w:pgMar w:top="2268" w:right="709" w:bottom="1134" w:left="1701" w:header="851" w:footer="90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2E75" w:rsidRDefault="009F2E75">
      <w:r>
        <w:separator/>
      </w:r>
    </w:p>
  </w:endnote>
  <w:endnote w:type="continuationSeparator" w:id="0">
    <w:p w:rsidR="009F2E75" w:rsidRDefault="009F2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D2072E" w:rsidP="00172E81">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Praça dos Três Poderes, 74</w:t>
    </w:r>
    <w:r w:rsidR="008909A4">
      <w:rPr>
        <w:rFonts w:ascii="Arial" w:hAnsi="Arial"/>
        <w:smallCaps/>
        <w:spacing w:val="14"/>
        <w:sz w:val="14"/>
      </w:rPr>
      <w:t xml:space="preserve"> </w:t>
    </w:r>
    <w:r w:rsidR="00172E81">
      <w:rPr>
        <w:rFonts w:ascii="Arial" w:hAnsi="Arial"/>
        <w:smallCaps/>
        <w:spacing w:val="14"/>
        <w:sz w:val="14"/>
      </w:rPr>
      <w:t>-</w:t>
    </w:r>
    <w:r w:rsidR="008909A4">
      <w:rPr>
        <w:rFonts w:ascii="Arial" w:hAnsi="Arial"/>
        <w:smallCaps/>
        <w:spacing w:val="14"/>
        <w:sz w:val="14"/>
      </w:rPr>
      <w:t xml:space="preserve"> </w:t>
    </w:r>
    <w:r w:rsidR="00172E81">
      <w:rPr>
        <w:rFonts w:ascii="Arial" w:hAnsi="Arial"/>
        <w:smallCaps/>
        <w:spacing w:val="14"/>
        <w:sz w:val="14"/>
      </w:rPr>
      <w:t xml:space="preserve">Centro </w:t>
    </w:r>
    <w:r w:rsidR="00EB04D6">
      <w:rPr>
        <w:rFonts w:ascii="Arial" w:hAnsi="Arial"/>
        <w:smallCaps/>
        <w:spacing w:val="14"/>
        <w:sz w:val="14"/>
      </w:rPr>
      <w:t>-</w:t>
    </w:r>
    <w:r w:rsidR="00172E81">
      <w:rPr>
        <w:rFonts w:ascii="Arial" w:hAnsi="Arial"/>
        <w:smallCaps/>
        <w:spacing w:val="14"/>
        <w:sz w:val="14"/>
      </w:rPr>
      <w:t xml:space="preserve"> Jacareí</w:t>
    </w:r>
    <w:r w:rsidR="00EB04D6">
      <w:rPr>
        <w:rFonts w:ascii="Arial" w:hAnsi="Arial"/>
        <w:smallCaps/>
        <w:spacing w:val="14"/>
        <w:sz w:val="14"/>
      </w:rPr>
      <w:t xml:space="preserve"> </w:t>
    </w:r>
    <w:r w:rsidR="00172E81">
      <w:rPr>
        <w:rFonts w:ascii="Arial" w:hAnsi="Arial"/>
        <w:smallCaps/>
        <w:spacing w:val="14"/>
        <w:sz w:val="14"/>
      </w:rPr>
      <w:t>/</w:t>
    </w:r>
    <w:r w:rsidR="00EB04D6">
      <w:rPr>
        <w:rFonts w:ascii="Arial" w:hAnsi="Arial"/>
        <w:smallCaps/>
        <w:spacing w:val="14"/>
        <w:sz w:val="14"/>
      </w:rPr>
      <w:t xml:space="preserve"> </w:t>
    </w:r>
    <w:r w:rsidR="00172E81">
      <w:rPr>
        <w:rFonts w:ascii="Arial" w:hAnsi="Arial"/>
        <w:smallCaps/>
        <w:spacing w:val="14"/>
        <w:sz w:val="14"/>
      </w:rPr>
      <w:t xml:space="preserve">SP - </w:t>
    </w:r>
    <w:r>
      <w:rPr>
        <w:rFonts w:ascii="Arial" w:hAnsi="Arial"/>
        <w:smallCaps/>
        <w:spacing w:val="14"/>
        <w:sz w:val="14"/>
      </w:rPr>
      <w:t>CEP: 12327-901</w:t>
    </w:r>
    <w:r w:rsidR="008909A4">
      <w:rPr>
        <w:rFonts w:ascii="Arial" w:hAnsi="Arial"/>
        <w:smallCaps/>
        <w:spacing w:val="14"/>
        <w:sz w:val="14"/>
      </w:rPr>
      <w:t xml:space="preserve"> </w:t>
    </w:r>
    <w:r>
      <w:rPr>
        <w:rFonts w:ascii="Arial" w:hAnsi="Arial"/>
        <w:smallCaps/>
        <w:spacing w:val="14"/>
        <w:sz w:val="14"/>
      </w:rPr>
      <w:t>-</w:t>
    </w:r>
    <w:r w:rsidR="008909A4">
      <w:rPr>
        <w:rFonts w:ascii="Arial" w:hAnsi="Arial"/>
        <w:smallCaps/>
        <w:spacing w:val="14"/>
        <w:sz w:val="14"/>
      </w:rPr>
      <w:t xml:space="preserve"> </w:t>
    </w:r>
    <w:r>
      <w:rPr>
        <w:rFonts w:ascii="Arial" w:hAnsi="Arial"/>
        <w:smallCaps/>
        <w:spacing w:val="14"/>
        <w:sz w:val="14"/>
      </w:rPr>
      <w:t>Tel.: (12)</w:t>
    </w:r>
    <w:r w:rsidR="00EB04D6">
      <w:rPr>
        <w:rFonts w:ascii="Arial" w:hAnsi="Arial"/>
        <w:smallCaps/>
        <w:spacing w:val="14"/>
        <w:sz w:val="14"/>
      </w:rPr>
      <w:t xml:space="preserve"> </w:t>
    </w:r>
    <w:r>
      <w:rPr>
        <w:rFonts w:ascii="Arial" w:hAnsi="Arial"/>
        <w:smallCaps/>
        <w:spacing w:val="14"/>
        <w:sz w:val="14"/>
      </w:rPr>
      <w:t>395</w:t>
    </w:r>
    <w:r w:rsidR="00775A1B">
      <w:rPr>
        <w:rFonts w:ascii="Arial" w:hAnsi="Arial"/>
        <w:smallCaps/>
        <w:spacing w:val="14"/>
        <w:sz w:val="14"/>
      </w:rPr>
      <w:t>5</w:t>
    </w:r>
    <w:r>
      <w:rPr>
        <w:rFonts w:ascii="Arial" w:hAnsi="Arial"/>
        <w:smallCaps/>
        <w:spacing w:val="14"/>
        <w:sz w:val="14"/>
      </w:rPr>
      <w:t>-</w:t>
    </w:r>
    <w:r w:rsidR="00775A1B">
      <w:rPr>
        <w:rFonts w:ascii="Arial" w:hAnsi="Arial"/>
        <w:smallCaps/>
        <w:spacing w:val="14"/>
        <w:sz w:val="14"/>
      </w:rPr>
      <w:t>2200</w:t>
    </w:r>
    <w:r>
      <w:rPr>
        <w:rFonts w:ascii="Arial" w:hAnsi="Arial"/>
        <w:smallCaps/>
        <w:spacing w:val="14"/>
        <w:sz w:val="14"/>
      </w:rPr>
      <w:t xml:space="preserve"> -</w:t>
    </w:r>
    <w:r w:rsidR="008909A4">
      <w:rPr>
        <w:rFonts w:ascii="Arial" w:hAnsi="Arial"/>
        <w:smallCaps/>
        <w:spacing w:val="14"/>
        <w:sz w:val="14"/>
      </w:rPr>
      <w:t xml:space="preserve"> </w:t>
    </w:r>
    <w:proofErr w:type="gramStart"/>
    <w:r w:rsidR="008909A4" w:rsidRPr="00EB04D6">
      <w:rPr>
        <w:rFonts w:ascii="Arial" w:hAnsi="Arial" w:cs="Arial"/>
        <w:spacing w:val="20"/>
        <w:sz w:val="16"/>
        <w:szCs w:val="16"/>
      </w:rPr>
      <w:t>www.jacarei.sp.leg.br</w:t>
    </w:r>
    <w:proofErr w:type="gram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2E75" w:rsidRDefault="009F2E75">
      <w:r>
        <w:separator/>
      </w:r>
    </w:p>
  </w:footnote>
  <w:footnote w:type="continuationSeparator" w:id="0">
    <w:p w:rsidR="009F2E75" w:rsidRDefault="009F2E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EA3F18">
    <w:pPr>
      <w:tabs>
        <w:tab w:val="left" w:pos="2835"/>
      </w:tabs>
      <w:jc w:val="center"/>
      <w:rPr>
        <w:sz w:val="22"/>
      </w:rPr>
    </w:pPr>
    <w:r>
      <w:rPr>
        <w:noProof/>
      </w:rPr>
      <mc:AlternateContent>
        <mc:Choice Requires="wps">
          <w:drawing>
            <wp:anchor distT="0" distB="0" distL="114300" distR="114300" simplePos="0" relativeHeight="251660800" behindDoc="0" locked="0" layoutInCell="1" allowOverlap="1" wp14:anchorId="10ED4504" wp14:editId="797D553C">
              <wp:simplePos x="0" y="0"/>
              <wp:positionH relativeFrom="page">
                <wp:posOffset>180340</wp:posOffset>
              </wp:positionH>
              <wp:positionV relativeFrom="page">
                <wp:align>center</wp:align>
              </wp:positionV>
              <wp:extent cx="180000" cy="0"/>
              <wp:effectExtent l="0" t="0" r="10795" b="19050"/>
              <wp:wrapNone/>
              <wp:docPr id="4" name="Conector reto 4"/>
              <wp:cNvGraphicFramePr/>
              <a:graphic xmlns:a="http://schemas.openxmlformats.org/drawingml/2006/main">
                <a:graphicData uri="http://schemas.microsoft.com/office/word/2010/wordprocessingShape">
                  <wps:wsp>
                    <wps:cNvCnPr/>
                    <wps:spPr>
                      <a:xfrm>
                        <a:off x="0" y="0"/>
                        <a:ext cx="180000" cy="0"/>
                      </a:xfrm>
                      <a:prstGeom prst="line">
                        <a:avLst/>
                      </a:prstGeom>
                      <a:ln w="6350">
                        <a:solidFill>
                          <a:schemeClr val="bg1">
                            <a:lumMod val="50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Conector reto 4" o:spid="_x0000_s1026" style="position:absolute;z-index:251660800;visibility:visible;mso-wrap-style:square;mso-width-percent:0;mso-wrap-distance-left:9pt;mso-wrap-distance-top:0;mso-wrap-distance-right:9pt;mso-wrap-distance-bottom:0;mso-position-horizontal:absolute;mso-position-horizontal-relative:page;mso-position-vertical:center;mso-position-vertical-relative:page;mso-width-percent:0;mso-width-relative:margin" from="14.2pt,0" to="28.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p514AEAAB4EAAAOAAAAZHJzL2Uyb0RvYy54bWysU8lu2zAQvRfoPxC815LSJAgEyzk4SC9d&#10;jC4fQHOxiJIcgmQs+e87pGQ56AIUQXSgxOGbN+8NR+v70RpylCFqcB1tVjUl0nEQ2h06+uP747s7&#10;SmJiTjADTnb0JCO937x9sx58K6+gByNkIEjiYjv4jvYp+baqIu+lZXEFXjo8VBAsS7gNh0oENiC7&#10;NdVVXd9WAwThA3AZI0YfpkO6KfxKSZ6+KBVlIqajqC2VNZR1n9dqs2btITDfaz7LYC9QYZl2WHSh&#10;emCJkaeg/6CymgeIoNKKg61AKc1l8YBumvo3N9965mXxgs2JfmlTfD1a/vm4C0SLjl5T4pjFK9ri&#10;RfEEgQSZgFznFg0+tojcul2Yd9HvQvY7qmDzG52QsbT1tLRVjolwDDZ3NT6U8PNRdcnzIaYPEizJ&#10;Hx012mXDrGXHjzFhLYSeITlsHBk6evv+pi6oCEaLR21MPiszI7cmkCPD294fmoIxT/YTiCl2U4RM&#10;tAu8FHnGhCWNw2A2PdksX+lk5CThq1TYsWxsEpFn9VJX/GxyywoLInOKQoVL0qz8X0kzNqfJMr//&#10;m7igS0VwaUm02kH4m9Q0nqWqCX92PXnNtvcgTuXSSztwCIuz+YfJU/58X9Ivv/XmFwAAAP//AwBQ&#10;SwMEFAAGAAgAAAAhAMPgaIjYAAAAAwEAAA8AAABkcnMvZG93bnJldi54bWxMj0FLw0AUhO+C/2F5&#10;gje7sWgMaV6KCCLYk60o3jbZ1yQ0+zZkN23673096XGYYeabYj27Xh1pDJ1nhPtFAoq49rbjBuFz&#10;93qXgQrRsDW9Z0I4U4B1eX1VmNz6E3/QcRsbJSUccoPQxjjkWoe6JWfCwg/E4u396EwUOTbajuYk&#10;5a7XyyRJtTMdy0JrBnppqT5sJ4cgNOn7Zs/V9HXO+GfzxruOvhFvb+bnFahIc/wLwwVf0KEUpspP&#10;bIPqEZbZgyQR5JC4j+kTqOqidFno/+zlLwAAAP//AwBQSwECLQAUAAYACAAAACEAtoM4kv4AAADh&#10;AQAAEwAAAAAAAAAAAAAAAAAAAAAAW0NvbnRlbnRfVHlwZXNdLnhtbFBLAQItABQABgAIAAAAIQA4&#10;/SH/1gAAAJQBAAALAAAAAAAAAAAAAAAAAC8BAABfcmVscy8ucmVsc1BLAQItABQABgAIAAAAIQCx&#10;Xp514AEAAB4EAAAOAAAAAAAAAAAAAAAAAC4CAABkcnMvZTJvRG9jLnhtbFBLAQItABQABgAIAAAA&#10;IQDD4GiI2AAAAAMBAAAPAAAAAAAAAAAAAAAAADoEAABkcnMvZG93bnJldi54bWxQSwUGAAAAAAQA&#10;BADzAAAAPwUAAAAA&#10;" strokecolor="#7f7f7f [1612]" strokeweight=".5pt">
              <w10:wrap anchorx="page" anchory="page"/>
            </v:line>
          </w:pict>
        </mc:Fallback>
      </mc:AlternateContent>
    </w:r>
    <w:r w:rsidR="00094490">
      <w:rPr>
        <w:noProof/>
        <w:sz w:val="40"/>
      </w:rPr>
      <mc:AlternateContent>
        <mc:Choice Requires="wps">
          <w:drawing>
            <wp:anchor distT="0" distB="0" distL="114300" distR="114300" simplePos="0" relativeHeight="251657728" behindDoc="0" locked="0" layoutInCell="0" allowOverlap="1" wp14:anchorId="583BD422" wp14:editId="0A46076D">
              <wp:simplePos x="0" y="0"/>
              <wp:positionH relativeFrom="column">
                <wp:posOffset>5538470</wp:posOffset>
              </wp:positionH>
              <wp:positionV relativeFrom="paragraph">
                <wp:posOffset>349027</wp:posOffset>
              </wp:positionV>
              <wp:extent cx="532740" cy="124691"/>
              <wp:effectExtent l="0" t="0" r="1270"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9PerAIAAKg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HGEkSAsteqCDQbdyQJGtTt/pFJzuO3AzA2xDl12muruT5XeNhFw3ROzojVKybyipgF1ob/rPro44&#10;2oJs+0+ygjBkb6QDGmrV2tJBMRCgQ5ceT52xVErYnF1GixhOSjgKo3iejBFIOl3ulDYfqGyRNTKs&#10;oPEOnBzutLFkSDq52FhCFoxz13wuXmyA47gDoeGqPbMkXC+fkiDZLDfL2Iuj+caLgzz3bop17M2L&#10;cDHLL/P1Og9/2bhhnDasqqiwYSZdhfGf9e2o8FERJ2VpyVll4SwlrXbbNVfoQEDXhftcyeHk7Oa/&#10;pOGKALm8SgnKGdxGiVfMlwsvLuKZlyyCpReEyW0yD+IkzouXKd0xQf89JdRnOJlFs1FLZ9Kvcgvc&#10;9zY3krbMwOTgrM3w8uREUqvAjahcaw1hfLSflcLSP5cC2j012unVSnQUqxm2A6BYEW9l9QjKVRKU&#10;BSKEcQdGI9VPjHoYHRnWP/ZEUYz4RwHqt3NmMtRkbCeDiBKuZthgNJprM86jfafYrgHk8X0JeQMv&#10;pGZOvWcWx3cF48AlcRxddt48/3de5wG7+g0AAP//AwBQSwMEFAAGAAgAAAAhADPY8XDfAAAACQEA&#10;AA8AAABkcnMvZG93bnJldi54bWxMj0FPg0AQhe8m/ofNmHizS4nQFhmaxujJxEjx4HFhp0DKziK7&#10;bfHfu57qcTJf3vtevp3NIM40ud4ywnIRgSBurO65RfisXh/WIJxXrNVgmRB+yMG2uL3JVabthUs6&#10;730rQgi7TCF03o+ZlK7pyCi3sCNx+B3sZJQP59RKPalLCDeDjKMolUb1HBo6NdJzR81xfzIIuy8u&#10;X/rv9/qjPJR9VW0ifkuPiPd38+4JhKfZX2H40w/qUASn2p5YOzEgrFdxHFCEJAmbArBJ0iWIGmH1&#10;mIIscvl/QfELAAD//wMAUEsBAi0AFAAGAAgAAAAhALaDOJL+AAAA4QEAABMAAAAAAAAAAAAAAAAA&#10;AAAAAFtDb250ZW50X1R5cGVzXS54bWxQSwECLQAUAAYACAAAACEAOP0h/9YAAACUAQAACwAAAAAA&#10;AAAAAAAAAAAvAQAAX3JlbHMvLnJlbHNQSwECLQAUAAYACAAAACEAbTfT3qwCAACoBQAADgAAAAAA&#10;AAAAAAAAAAAuAgAAZHJzL2Uyb0RvYy54bWxQSwECLQAUAAYACAAAACEAM9jxcN8AAAAJAQAADwAA&#10;AAAAAAAAAAAAAAAGBQAAZHJzL2Rvd25yZXYueG1sUEsFBgAAAAAEAAQA8wAAABIGAAAAAA==&#10;" o:allowincell="f" filled="f" stroked="f">
              <v:textbox inset="0,0,0,0">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v:textbox>
            </v:shape>
          </w:pict>
        </mc:Fallback>
      </mc:AlternateContent>
    </w:r>
    <w:r w:rsidR="00094490">
      <w:rPr>
        <w:noProof/>
      </w:rPr>
      <mc:AlternateContent>
        <mc:Choice Requires="wps">
          <w:drawing>
            <wp:anchor distT="0" distB="0" distL="114300" distR="114300" simplePos="0" relativeHeight="251656704" behindDoc="0" locked="0" layoutInCell="0" allowOverlap="1" wp14:anchorId="3B97A9BA" wp14:editId="44572933">
              <wp:simplePos x="0" y="0"/>
              <wp:positionH relativeFrom="column">
                <wp:posOffset>1026160</wp:posOffset>
              </wp:positionH>
              <wp:positionV relativeFrom="paragraph">
                <wp:posOffset>97155</wp:posOffset>
              </wp:positionV>
              <wp:extent cx="5003800" cy="5581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eNjrw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Qe0wErSDEj2yvUF3co8Cm52h1yk4PfTgZvawbT0tU93fy/KrRkIuGyo27FYpOTSMVhCdu+mfXB1x&#10;tAVZDx9kBc/QrZEOaF+rzgJCMhCgQ5WejpWxoZSwGRFyGRM4KuEsiuJgHtngfJpOt3ulzTsmO2SN&#10;DCuovEOnu3ttRtfJxT4mZMHb1lW/FWcbgDnuwNtw1Z7ZKFwxfyQkWcWrOPTC2XzlhSTPvdtiGXrz&#10;IriK8st8ucyDn/bdIEwbXlVM2GcmYQXhnxXuIPFREkdpadnyysLZkLTarJetQjsKwi7cOCTkxM0/&#10;D8PlC7i8oBTMQnI3S7xiHl95YRFGXnJFYo8EyV0yJ2ES5sU5pXsu2L9TQkOGk2gWjWL6LTfixmtu&#10;NO24gdbR8i7DIA0Y1ommVoIrUTnbUN6O9kkqbPjPqYByT4V2grUaHdVq9uv94WcAmBXzWlZPoGAl&#10;QWCgRWh7YDRSfcdogBaSYf1tSxXDqH0v4BfYfjMZajLWk0FFCVczbDAazaUZ+9K2V3zTAPL4z4S8&#10;hZ9Scyfi5yiAgV1AW3BcDi3M9p3TtfN6brSLXwAAAP//AwBQSwMEFAAGAAgAAAAhAAahiUbeAAAA&#10;CgEAAA8AAABkcnMvZG93bnJldi54bWxMj0FPwzAMhe9I/IfISNxYsg0qWppOE4ITEqIrB45p47XV&#10;Gqc02Vb+PeY0bn7PT8+f883sBnHCKfSeNCwXCgRS421PrYbP6vXuEUSIhqwZPKGGHwywKa6vcpNZ&#10;f6YST7vYCi6hkBkNXYxjJmVoOnQmLPyIxLu9n5yJLKdW2smcudwNcqVUIp3piS90ZsTnDpvD7ug0&#10;bL+ofOm/3+uPcl/2VZUqeksOWt/ezNsnEBHneAnDHz6jQ8FMtT+SDWJgnSwTjvLwsAbBgfQ+ZaNm&#10;Q61XIItc/n+h+AUAAP//AwBQSwECLQAUAAYACAAAACEAtoM4kv4AAADhAQAAEwAAAAAAAAAAAAAA&#10;AAAAAAAAW0NvbnRlbnRfVHlwZXNdLnhtbFBLAQItABQABgAIAAAAIQA4/SH/1gAAAJQBAAALAAAA&#10;AAAAAAAAAAAAAC8BAABfcmVscy8ucmVsc1BLAQItABQABgAIAAAAIQC2teNjrwIAALAFAAAOAAAA&#10;AAAAAAAAAAAAAC4CAABkcnMvZTJvRG9jLnhtbFBLAQItABQABgAIAAAAIQAGoYlG3gAAAAoBAAAP&#10;AAAAAAAAAAAAAAAAAAkFAABkcnMvZG93bnJldi54bWxQSwUGAAAAAAQABADzAAAAFAYAAAAA&#10;" o:allowincell="f" filled="f" stroked="f">
              <v:textbox inset="0,0,0,0">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v:textbox>
            </v:shape>
          </w:pict>
        </mc:Fallback>
      </mc:AlternateContent>
    </w:r>
    <w:r w:rsidR="00094490">
      <w:rPr>
        <w:noProof/>
      </w:rPr>
      <w:drawing>
        <wp:anchor distT="0" distB="0" distL="114300" distR="114300" simplePos="0" relativeHeight="251658752" behindDoc="0" locked="0" layoutInCell="0" allowOverlap="1" wp14:anchorId="5ED46131" wp14:editId="14A18293">
          <wp:simplePos x="0" y="0"/>
          <wp:positionH relativeFrom="column">
            <wp:posOffset>-20955</wp:posOffset>
          </wp:positionH>
          <wp:positionV relativeFrom="paragraph">
            <wp:posOffset>8255</wp:posOffset>
          </wp:positionV>
          <wp:extent cx="907415" cy="718820"/>
          <wp:effectExtent l="0" t="0" r="6985" b="5080"/>
          <wp:wrapTopAndBottom/>
          <wp:docPr id="3" name="Imagem 3"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4F146DA3"/>
    <w:multiLevelType w:val="multilevel"/>
    <w:tmpl w:val="B9EAD2B6"/>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DA3"/>
    <w:rsid w:val="00012789"/>
    <w:rsid w:val="00053964"/>
    <w:rsid w:val="00094490"/>
    <w:rsid w:val="000958D5"/>
    <w:rsid w:val="000C175E"/>
    <w:rsid w:val="000E4D01"/>
    <w:rsid w:val="00104F04"/>
    <w:rsid w:val="0014591F"/>
    <w:rsid w:val="0015600B"/>
    <w:rsid w:val="00172E81"/>
    <w:rsid w:val="00181CD2"/>
    <w:rsid w:val="0018420D"/>
    <w:rsid w:val="001F13C3"/>
    <w:rsid w:val="00204ED7"/>
    <w:rsid w:val="00217E33"/>
    <w:rsid w:val="00253C82"/>
    <w:rsid w:val="002A7434"/>
    <w:rsid w:val="002C4B2B"/>
    <w:rsid w:val="002F02DB"/>
    <w:rsid w:val="00323F0F"/>
    <w:rsid w:val="003861B4"/>
    <w:rsid w:val="00397FF3"/>
    <w:rsid w:val="00412795"/>
    <w:rsid w:val="004539D3"/>
    <w:rsid w:val="00461443"/>
    <w:rsid w:val="00465DEA"/>
    <w:rsid w:val="00487D64"/>
    <w:rsid w:val="00493115"/>
    <w:rsid w:val="004D7D5F"/>
    <w:rsid w:val="004E46DA"/>
    <w:rsid w:val="004F39E9"/>
    <w:rsid w:val="00505FD8"/>
    <w:rsid w:val="00536DB7"/>
    <w:rsid w:val="00564368"/>
    <w:rsid w:val="0057797D"/>
    <w:rsid w:val="005A5BF2"/>
    <w:rsid w:val="005B3D21"/>
    <w:rsid w:val="005C3938"/>
    <w:rsid w:val="005D2FF7"/>
    <w:rsid w:val="005E138D"/>
    <w:rsid w:val="00624472"/>
    <w:rsid w:val="00626C4E"/>
    <w:rsid w:val="006426AE"/>
    <w:rsid w:val="00681021"/>
    <w:rsid w:val="00682E6E"/>
    <w:rsid w:val="0069312F"/>
    <w:rsid w:val="006B0B8E"/>
    <w:rsid w:val="006B6F30"/>
    <w:rsid w:val="006D6F7D"/>
    <w:rsid w:val="006E7E66"/>
    <w:rsid w:val="00715F74"/>
    <w:rsid w:val="00725E66"/>
    <w:rsid w:val="0073407F"/>
    <w:rsid w:val="00775A1B"/>
    <w:rsid w:val="007B4361"/>
    <w:rsid w:val="007F75CA"/>
    <w:rsid w:val="0080197E"/>
    <w:rsid w:val="00877E50"/>
    <w:rsid w:val="008909A4"/>
    <w:rsid w:val="008A0EB2"/>
    <w:rsid w:val="008C1FCB"/>
    <w:rsid w:val="00976853"/>
    <w:rsid w:val="009768E6"/>
    <w:rsid w:val="009A2ABD"/>
    <w:rsid w:val="009B207E"/>
    <w:rsid w:val="009B32F8"/>
    <w:rsid w:val="009D50D4"/>
    <w:rsid w:val="009E1F05"/>
    <w:rsid w:val="009F2E75"/>
    <w:rsid w:val="00A46B01"/>
    <w:rsid w:val="00A77E76"/>
    <w:rsid w:val="00A92CB9"/>
    <w:rsid w:val="00AC712C"/>
    <w:rsid w:val="00BA1565"/>
    <w:rsid w:val="00BA1922"/>
    <w:rsid w:val="00BD3C47"/>
    <w:rsid w:val="00BE4DB0"/>
    <w:rsid w:val="00BF791A"/>
    <w:rsid w:val="00C06BEA"/>
    <w:rsid w:val="00C36E68"/>
    <w:rsid w:val="00C44D39"/>
    <w:rsid w:val="00CA759E"/>
    <w:rsid w:val="00CB2BAB"/>
    <w:rsid w:val="00D14EB1"/>
    <w:rsid w:val="00D2072E"/>
    <w:rsid w:val="00D74ADF"/>
    <w:rsid w:val="00DB48F6"/>
    <w:rsid w:val="00DF77C5"/>
    <w:rsid w:val="00E11F92"/>
    <w:rsid w:val="00E14F37"/>
    <w:rsid w:val="00E27482"/>
    <w:rsid w:val="00E3022D"/>
    <w:rsid w:val="00E34667"/>
    <w:rsid w:val="00E86C30"/>
    <w:rsid w:val="00E90C30"/>
    <w:rsid w:val="00E9597F"/>
    <w:rsid w:val="00EA03BD"/>
    <w:rsid w:val="00EA3F18"/>
    <w:rsid w:val="00EB04D6"/>
    <w:rsid w:val="00ED2065"/>
    <w:rsid w:val="00F27895"/>
    <w:rsid w:val="00F420E5"/>
    <w:rsid w:val="00F65C85"/>
    <w:rsid w:val="00F73DA3"/>
    <w:rsid w:val="00FA3CFC"/>
    <w:rsid w:val="00FE28F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dicionario" w:name="sinonimo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7B436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7B43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52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Meus%20documentos\Documento%20padr&#227;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Documento padrão.dotx</Template>
  <TotalTime>5</TotalTime>
  <Pages>4</Pages>
  <Words>946</Words>
  <Characters>5110</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6044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dc:creator>
  <cp:keywords/>
  <cp:lastModifiedBy>Wagner Schieber</cp:lastModifiedBy>
  <cp:revision>3</cp:revision>
  <cp:lastPrinted>2015-09-04T19:59:00Z</cp:lastPrinted>
  <dcterms:created xsi:type="dcterms:W3CDTF">2016-06-27T12:52:00Z</dcterms:created>
  <dcterms:modified xsi:type="dcterms:W3CDTF">2016-06-27T17:10:00Z</dcterms:modified>
</cp:coreProperties>
</file>