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1381A">
        <w:rPr>
          <w:rFonts w:ascii="Arial" w:hAnsi="Arial" w:cs="Arial"/>
          <w:b/>
          <w:caps/>
          <w:sz w:val="28"/>
          <w:szCs w:val="28"/>
        </w:rPr>
        <w:t>1217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1381A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1381A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substituição do poste de madeira existente na Rua Guarani, ao lado do nº 227, no Bairro Chácaras Reunidas Ygarapés, neste </w:t>
            </w:r>
            <w:proofErr w:type="gramStart"/>
            <w:r w:rsidRPr="00D1381A">
              <w:rPr>
                <w:rFonts w:ascii="Arial" w:hAnsi="Arial" w:cs="Arial"/>
                <w:sz w:val="20"/>
                <w:szCs w:val="20"/>
              </w:rPr>
              <w:t>Município.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0249F" w:rsidRDefault="00691CF5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D1381A">
        <w:rPr>
          <w:rFonts w:ascii="Arial" w:hAnsi="Arial" w:cs="Arial"/>
        </w:rPr>
        <w:t xml:space="preserve"> </w:t>
      </w:r>
      <w:r w:rsidR="00D1381A" w:rsidRPr="00D1381A">
        <w:rPr>
          <w:rFonts w:ascii="Arial" w:hAnsi="Arial" w:cs="Arial"/>
        </w:rPr>
        <w:t>à EDP - Bandeirante Energia S/A solicitando a substituição do poste de madeira existente na Rua Guarani, ao lado do nº 227, no Bairro Chácaras Reu</w:t>
      </w:r>
      <w:r w:rsidR="00D1381A">
        <w:rPr>
          <w:rFonts w:ascii="Arial" w:hAnsi="Arial" w:cs="Arial"/>
        </w:rPr>
        <w:t>nidas Ygarapés, neste Município.</w:t>
      </w:r>
    </w:p>
    <w:p w:rsidR="00D1381A" w:rsidRPr="00691CF5" w:rsidRDefault="00D1381A" w:rsidP="005868A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 referido poste apresenta risco de queda, o que causa preocupação aos moradores. Segue foto.</w:t>
      </w:r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868AE">
        <w:rPr>
          <w:rFonts w:ascii="Arial" w:hAnsi="Arial" w:cs="Arial"/>
        </w:rPr>
        <w:t>dess</w:t>
      </w:r>
      <w:r w:rsidR="00DC4B6D">
        <w:rPr>
          <w:rFonts w:ascii="Arial" w:hAnsi="Arial" w:cs="Arial"/>
        </w:rPr>
        <w:t>a concessionária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056288" w:rsidRDefault="00691CF5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D1381A">
        <w:rPr>
          <w:rFonts w:ascii="Arial" w:hAnsi="Arial" w:cs="Arial"/>
        </w:rPr>
        <w:t>3</w:t>
      </w:r>
      <w:proofErr w:type="gramEnd"/>
      <w:r w:rsidR="00D1381A">
        <w:rPr>
          <w:rFonts w:ascii="Arial" w:hAnsi="Arial" w:cs="Arial"/>
        </w:rPr>
        <w:t xml:space="preserve"> de agosto de 2016.</w:t>
      </w:r>
    </w:p>
    <w:p w:rsidR="00D1381A" w:rsidRDefault="00D1381A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1381A" w:rsidRDefault="00D1381A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1381A" w:rsidRDefault="00D1381A" w:rsidP="001B0773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1381A" w:rsidRPr="00A34F2C" w:rsidRDefault="00D1381A" w:rsidP="00D1381A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1381A" w:rsidRPr="00A34F2C" w:rsidRDefault="00D1381A" w:rsidP="00D1381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p w:rsidR="00D1381A" w:rsidRDefault="00D1381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D1381A" w:rsidRDefault="00D1381A" w:rsidP="00D1381A">
      <w:pPr>
        <w:tabs>
          <w:tab w:val="left" w:pos="-600"/>
        </w:tabs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3643200" cy="6480000"/>
            <wp:effectExtent l="0" t="0" r="0" b="0"/>
            <wp:docPr id="4" name="Imagem 4" descr="C:\Documents and Settings\User\Meus documentos\_Trabalhos\2016\SO 23 - 20160803\3.Arquivos\1217 - REQ\20160714_104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23 - 20160803\3.Arquivos\1217 - REQ\20160714_10463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200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381A" w:rsidRPr="00D1381A" w:rsidRDefault="00D1381A" w:rsidP="00D1381A">
      <w:pPr>
        <w:tabs>
          <w:tab w:val="left" w:pos="-600"/>
        </w:tabs>
        <w:spacing w:after="120" w:line="324" w:lineRule="auto"/>
        <w:jc w:val="center"/>
        <w:rPr>
          <w:rFonts w:ascii="Arial" w:hAnsi="Arial" w:cs="Arial"/>
          <w:i/>
          <w:sz w:val="18"/>
          <w:szCs w:val="18"/>
        </w:rPr>
      </w:pPr>
      <w:r w:rsidRPr="00D1381A">
        <w:rPr>
          <w:rFonts w:ascii="Arial" w:hAnsi="Arial" w:cs="Arial"/>
          <w:b/>
          <w:i/>
          <w:sz w:val="18"/>
          <w:szCs w:val="18"/>
        </w:rPr>
        <w:t>FOTO:</w:t>
      </w:r>
      <w:r w:rsidRPr="00D1381A">
        <w:rPr>
          <w:rFonts w:ascii="Arial" w:hAnsi="Arial" w:cs="Arial"/>
          <w:i/>
          <w:sz w:val="18"/>
          <w:szCs w:val="18"/>
        </w:rPr>
        <w:t xml:space="preserve"> Poste de madeira na Rua Guarani, ao lado do nº 227, Chácaras Reunidas Ygarapés.</w:t>
      </w:r>
    </w:p>
    <w:sectPr w:rsidR="00D1381A" w:rsidRPr="00D1381A" w:rsidSect="007E3F6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016" w:rsidRDefault="001A0016">
      <w:r>
        <w:separator/>
      </w:r>
    </w:p>
  </w:endnote>
  <w:endnote w:type="continuationSeparator" w:id="0">
    <w:p w:rsidR="001A0016" w:rsidRDefault="001A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016" w:rsidRDefault="001A0016">
      <w:r>
        <w:separator/>
      </w:r>
    </w:p>
  </w:footnote>
  <w:footnote w:type="continuationSeparator" w:id="0">
    <w:p w:rsidR="001A0016" w:rsidRDefault="001A0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 xml:space="preserve">REQUERIMENTO nº </w:t>
    </w:r>
    <w:r w:rsidR="00D1381A">
      <w:rPr>
        <w:rFonts w:ascii="Arial" w:hAnsi="Arial" w:cs="Arial"/>
        <w:b/>
        <w:i/>
        <w:sz w:val="22"/>
        <w:szCs w:val="22"/>
        <w:u w:val="single"/>
      </w:rPr>
      <w:t xml:space="preserve">1217 - Ver. Valmir do Parque Meia Lua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7168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77168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651693" wp14:editId="2B200109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5D484E0" wp14:editId="44FA273E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4BC05342" wp14:editId="2C46EDBC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43C3010B" wp14:editId="2B0BDFD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0196CA3F" wp14:editId="10D97A8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023E43E5" wp14:editId="29BF65A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A0016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5346"/>
    <w:rsid w:val="005868AE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168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C3746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381A"/>
    <w:rsid w:val="00D14EB1"/>
    <w:rsid w:val="00D2072E"/>
    <w:rsid w:val="00D507D5"/>
    <w:rsid w:val="00D564F1"/>
    <w:rsid w:val="00D8365B"/>
    <w:rsid w:val="00DB23E5"/>
    <w:rsid w:val="00DB48F6"/>
    <w:rsid w:val="00DC4B6D"/>
    <w:rsid w:val="00E0249F"/>
    <w:rsid w:val="00E11F92"/>
    <w:rsid w:val="00E1498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1381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38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1381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38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41A1-E94F-4475-9373-AF821C90D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7</cp:revision>
  <cp:lastPrinted>2016-08-02T13:54:00Z</cp:lastPrinted>
  <dcterms:created xsi:type="dcterms:W3CDTF">2016-08-01T13:00:00Z</dcterms:created>
  <dcterms:modified xsi:type="dcterms:W3CDTF">2016-08-02T13:54:00Z</dcterms:modified>
</cp:coreProperties>
</file>