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A22E5">
        <w:rPr>
          <w:rFonts w:ascii="Arial" w:hAnsi="Arial" w:cs="Arial"/>
          <w:b/>
          <w:caps/>
          <w:sz w:val="28"/>
          <w:szCs w:val="28"/>
        </w:rPr>
        <w:t>1297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3A22E5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do Folclore, celebrado em 22 de agosto.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A22E5" w:rsidRPr="00162047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62047">
        <w:rPr>
          <w:rFonts w:ascii="Arial" w:hAnsi="Arial" w:cs="Arial"/>
          <w:b/>
          <w:sz w:val="22"/>
          <w:szCs w:val="22"/>
        </w:rPr>
        <w:t>REQUEREMOS</w:t>
      </w:r>
      <w:r w:rsidRPr="00162047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Excelentíssimo</w:t>
        </w:r>
      </w:smartTag>
      <w:r w:rsidRPr="0016204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62047">
          <w:rPr>
            <w:rFonts w:ascii="Arial" w:hAnsi="Arial" w:cs="Arial"/>
            <w:sz w:val="22"/>
            <w:szCs w:val="22"/>
          </w:rPr>
          <w:t>Senhor</w:t>
        </w:r>
      </w:smartTag>
      <w:r w:rsidRPr="0016204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Presidente</w:t>
        </w:r>
      </w:smartTag>
      <w:r w:rsidRPr="0016204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Casa</w:t>
        </w:r>
      </w:smartTag>
      <w:r w:rsidRPr="00162047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formalidades</w:t>
        </w:r>
      </w:smartTag>
      <w:r w:rsidRPr="0016204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regimentais</w:t>
        </w:r>
      </w:smartTag>
      <w:r w:rsidRPr="00162047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Ata</w:t>
        </w:r>
      </w:smartTag>
      <w:r w:rsidRPr="00162047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trabalhos</w:t>
        </w:r>
      </w:smartTag>
      <w:r w:rsidRPr="0016204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Sessão</w:t>
        </w:r>
      </w:smartTag>
      <w:r w:rsidRPr="00162047">
        <w:rPr>
          <w:rFonts w:ascii="Arial" w:hAnsi="Arial" w:cs="Arial"/>
          <w:sz w:val="22"/>
          <w:szCs w:val="22"/>
        </w:rPr>
        <w:t xml:space="preserve"> o registro de </w:t>
      </w:r>
      <w:r w:rsidR="003A22E5" w:rsidRPr="00162047">
        <w:rPr>
          <w:rFonts w:ascii="Arial" w:hAnsi="Arial" w:cs="Arial"/>
          <w:sz w:val="22"/>
          <w:szCs w:val="22"/>
        </w:rPr>
        <w:t>Moção Comemorativa ao Dia do Folclore, celebrado em 22 de agosto.</w:t>
      </w:r>
    </w:p>
    <w:p w:rsidR="003A22E5" w:rsidRPr="00162047" w:rsidRDefault="003A22E5" w:rsidP="003A22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62047">
        <w:rPr>
          <w:rFonts w:ascii="Arial" w:hAnsi="Arial" w:cs="Arial"/>
          <w:sz w:val="22"/>
          <w:szCs w:val="22"/>
        </w:rPr>
        <w:t>O Congresso Nacional Brasileiro</w:t>
      </w:r>
      <w:r w:rsidRPr="00162047">
        <w:rPr>
          <w:rFonts w:ascii="Arial" w:hAnsi="Arial" w:cs="Arial"/>
          <w:sz w:val="22"/>
          <w:szCs w:val="22"/>
        </w:rPr>
        <w:t xml:space="preserve"> oficializou em 1965 que todo dia 22 de agosto seria destinado à comemoração do folclore brasileiro. Foi criado assim o Dia do Folclore Nacional. Foi uma forma de valorizar as histórias e personagens do folclore brasileiro</w:t>
      </w:r>
      <w:r w:rsidRPr="00162047">
        <w:rPr>
          <w:rFonts w:ascii="Arial" w:hAnsi="Arial" w:cs="Arial"/>
          <w:sz w:val="22"/>
          <w:szCs w:val="22"/>
        </w:rPr>
        <w:t xml:space="preserve"> e</w:t>
      </w:r>
      <w:r w:rsidRPr="00162047">
        <w:rPr>
          <w:rFonts w:ascii="Arial" w:hAnsi="Arial" w:cs="Arial"/>
          <w:sz w:val="22"/>
          <w:szCs w:val="22"/>
        </w:rPr>
        <w:t xml:space="preserve"> a cultura popular ganhou mais importância no mundo cultural brasileiro e ma</w:t>
      </w:r>
      <w:r w:rsidRPr="00162047">
        <w:rPr>
          <w:rFonts w:ascii="Arial" w:hAnsi="Arial" w:cs="Arial"/>
          <w:sz w:val="22"/>
          <w:szCs w:val="22"/>
        </w:rPr>
        <w:t xml:space="preserve">is uma forma de ser preservada, </w:t>
      </w:r>
      <w:r w:rsidRPr="00162047">
        <w:rPr>
          <w:rFonts w:ascii="Arial" w:hAnsi="Arial" w:cs="Arial"/>
          <w:sz w:val="22"/>
          <w:szCs w:val="22"/>
        </w:rPr>
        <w:t>possibilita</w:t>
      </w:r>
      <w:r w:rsidRPr="00162047">
        <w:rPr>
          <w:rFonts w:ascii="Arial" w:hAnsi="Arial" w:cs="Arial"/>
          <w:sz w:val="22"/>
          <w:szCs w:val="22"/>
        </w:rPr>
        <w:t>ndo</w:t>
      </w:r>
      <w:r w:rsidRPr="00162047">
        <w:rPr>
          <w:rFonts w:ascii="Arial" w:hAnsi="Arial" w:cs="Arial"/>
          <w:sz w:val="22"/>
          <w:szCs w:val="22"/>
        </w:rPr>
        <w:t xml:space="preserve"> a passagem da cultura folclórica nacional de geração para geração.</w:t>
      </w:r>
    </w:p>
    <w:p w:rsidR="003A22E5" w:rsidRPr="00162047" w:rsidRDefault="003A22E5" w:rsidP="003A22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62047">
        <w:rPr>
          <w:rFonts w:ascii="Arial" w:hAnsi="Arial" w:cs="Arial"/>
          <w:sz w:val="22"/>
          <w:szCs w:val="22"/>
        </w:rPr>
        <w:t>Esse dia é</w:t>
      </w:r>
      <w:r w:rsidRPr="00162047">
        <w:rPr>
          <w:rFonts w:ascii="Arial" w:hAnsi="Arial" w:cs="Arial"/>
          <w:sz w:val="22"/>
          <w:szCs w:val="22"/>
        </w:rPr>
        <w:t xml:space="preserve"> marcado por várias comemorações em todo território nacional. Nas escolas e centros culturais são realizadas atividades diversas cuj</w:t>
      </w:r>
      <w:r w:rsidRPr="00162047">
        <w:rPr>
          <w:rFonts w:ascii="Arial" w:hAnsi="Arial" w:cs="Arial"/>
          <w:sz w:val="22"/>
          <w:szCs w:val="22"/>
        </w:rPr>
        <w:t>o objetivo principal é passar a</w:t>
      </w:r>
      <w:r w:rsidRPr="00162047">
        <w:rPr>
          <w:rFonts w:ascii="Arial" w:hAnsi="Arial" w:cs="Arial"/>
          <w:sz w:val="22"/>
          <w:szCs w:val="22"/>
        </w:rPr>
        <w:t>diante a riqueza cultural de nosso folclore. Os jovens fazem pesquisas, trabalhos e apresentações, destacando os contos folclóricos e seus principais personagens. É o momento de contarmos e ouvirmos as histórias do Saci-Pererê, Mula sem cabeç</w:t>
      </w:r>
      <w:r w:rsidRPr="00162047">
        <w:rPr>
          <w:rFonts w:ascii="Arial" w:hAnsi="Arial" w:cs="Arial"/>
          <w:sz w:val="22"/>
          <w:szCs w:val="22"/>
        </w:rPr>
        <w:t xml:space="preserve">a, Curupira, Boto, Boitatá entre outros; há também a valorização e prática de </w:t>
      </w:r>
      <w:r w:rsidRPr="00162047">
        <w:rPr>
          <w:rFonts w:ascii="Arial" w:hAnsi="Arial" w:cs="Arial"/>
          <w:sz w:val="22"/>
          <w:szCs w:val="22"/>
        </w:rPr>
        <w:t>danças, brincadeiras e festas folclóricas.</w:t>
      </w:r>
    </w:p>
    <w:p w:rsidR="003A22E5" w:rsidRPr="00162047" w:rsidRDefault="003A22E5" w:rsidP="003A22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62047">
        <w:rPr>
          <w:rFonts w:ascii="Arial" w:hAnsi="Arial" w:cs="Arial"/>
          <w:sz w:val="22"/>
          <w:szCs w:val="22"/>
        </w:rPr>
        <w:t xml:space="preserve">Em Jacareí, as inúmeras e variadas manifestações folclóricas têm espaço garantido o ano todo. Neste mês, a Fundação Cultural de Jacarehy </w:t>
      </w:r>
      <w:r w:rsidRPr="00162047">
        <w:rPr>
          <w:rFonts w:ascii="Arial" w:hAnsi="Arial" w:cs="Arial"/>
          <w:sz w:val="22"/>
          <w:szCs w:val="22"/>
        </w:rPr>
        <w:t>abre</w:t>
      </w:r>
      <w:r w:rsidRPr="00162047">
        <w:rPr>
          <w:rFonts w:ascii="Arial" w:hAnsi="Arial" w:cs="Arial"/>
          <w:sz w:val="22"/>
          <w:szCs w:val="22"/>
        </w:rPr>
        <w:t xml:space="preserve"> espaço para a nossa diversidade cultural, de tradições e crenças</w:t>
      </w:r>
      <w:r w:rsidRPr="00162047">
        <w:rPr>
          <w:rFonts w:ascii="Arial" w:hAnsi="Arial" w:cs="Arial"/>
          <w:sz w:val="22"/>
          <w:szCs w:val="22"/>
        </w:rPr>
        <w:t>, como</w:t>
      </w:r>
      <w:r w:rsidRPr="00162047">
        <w:rPr>
          <w:rFonts w:ascii="Arial" w:hAnsi="Arial" w:cs="Arial"/>
          <w:sz w:val="22"/>
          <w:szCs w:val="22"/>
        </w:rPr>
        <w:t xml:space="preserve"> gastronomia, catira, Folia de Reis, </w:t>
      </w:r>
      <w:proofErr w:type="spellStart"/>
      <w:r w:rsidRPr="00162047">
        <w:rPr>
          <w:rFonts w:ascii="Arial" w:hAnsi="Arial" w:cs="Arial"/>
          <w:sz w:val="22"/>
          <w:szCs w:val="22"/>
        </w:rPr>
        <w:t>contação</w:t>
      </w:r>
      <w:proofErr w:type="spellEnd"/>
      <w:r w:rsidRPr="00162047">
        <w:rPr>
          <w:rFonts w:ascii="Arial" w:hAnsi="Arial" w:cs="Arial"/>
          <w:sz w:val="22"/>
          <w:szCs w:val="22"/>
        </w:rPr>
        <w:t xml:space="preserve"> de </w:t>
      </w:r>
      <w:r w:rsidRPr="00162047">
        <w:rPr>
          <w:rFonts w:ascii="Arial" w:hAnsi="Arial" w:cs="Arial"/>
          <w:sz w:val="22"/>
          <w:szCs w:val="22"/>
        </w:rPr>
        <w:t>causos, lendas e músicas regionais no primeiro Festival do Folclore</w:t>
      </w:r>
      <w:r w:rsidR="00162047" w:rsidRPr="00162047">
        <w:rPr>
          <w:rFonts w:ascii="Arial" w:hAnsi="Arial" w:cs="Arial"/>
          <w:sz w:val="22"/>
          <w:szCs w:val="22"/>
        </w:rPr>
        <w:t xml:space="preserve"> de Jacareí.</w:t>
      </w:r>
    </w:p>
    <w:p w:rsidR="00416098" w:rsidRPr="00162047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62047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fim</w:t>
        </w:r>
      </w:smartTag>
      <w:r w:rsidRPr="00162047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respeitosamente</w:t>
        </w:r>
      </w:smartTag>
      <w:r w:rsidRPr="00162047">
        <w:rPr>
          <w:rFonts w:ascii="Arial" w:hAnsi="Arial" w:cs="Arial"/>
          <w:sz w:val="22"/>
          <w:szCs w:val="22"/>
        </w:rPr>
        <w:t xml:space="preserve"> </w:t>
      </w:r>
      <w:r w:rsidRPr="00162047">
        <w:rPr>
          <w:rFonts w:ascii="Arial" w:hAnsi="Arial" w:cs="Arial"/>
          <w:b/>
          <w:sz w:val="22"/>
          <w:szCs w:val="22"/>
        </w:rPr>
        <w:t>REQUEREMOS</w:t>
      </w:r>
      <w:r w:rsidRPr="00162047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Presidência</w:t>
        </w:r>
      </w:smartTag>
      <w:r w:rsidRPr="0016204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Casa</w:t>
        </w:r>
      </w:smartTag>
      <w:r w:rsidRPr="00162047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providências</w:t>
        </w:r>
      </w:smartTag>
      <w:r w:rsidRPr="0016204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habituais</w:t>
        </w:r>
      </w:smartTag>
      <w:r w:rsidRPr="0016204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62047">
          <w:rPr>
            <w:rFonts w:ascii="Arial" w:hAnsi="Arial" w:cs="Arial"/>
            <w:sz w:val="22"/>
            <w:szCs w:val="22"/>
          </w:rPr>
          <w:t>para</w:t>
        </w:r>
      </w:smartTag>
      <w:r w:rsidRPr="00162047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162047">
          <w:rPr>
            <w:rFonts w:ascii="Arial" w:hAnsi="Arial" w:cs="Arial"/>
            <w:sz w:val="22"/>
            <w:szCs w:val="22"/>
          </w:rPr>
          <w:t>divulgação</w:t>
        </w:r>
      </w:smartTag>
      <w:r w:rsidRPr="00162047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162047">
          <w:rPr>
            <w:rFonts w:ascii="Arial" w:hAnsi="Arial" w:cs="Arial"/>
            <w:sz w:val="22"/>
            <w:szCs w:val="22"/>
          </w:rPr>
          <w:t>presente</w:t>
        </w:r>
      </w:smartTag>
      <w:r w:rsidRPr="00162047">
        <w:rPr>
          <w:rFonts w:ascii="Arial" w:hAnsi="Arial" w:cs="Arial"/>
          <w:sz w:val="22"/>
          <w:szCs w:val="22"/>
        </w:rPr>
        <w:t xml:space="preserve"> manifestação.</w:t>
      </w:r>
    </w:p>
    <w:p w:rsidR="00416098" w:rsidRPr="00162047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416098" w:rsidRPr="00162047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162047">
          <w:rPr>
            <w:rFonts w:ascii="Arial" w:hAnsi="Arial" w:cs="Arial"/>
            <w:sz w:val="22"/>
            <w:szCs w:val="22"/>
          </w:rPr>
          <w:t>Sala</w:t>
        </w:r>
      </w:smartTag>
      <w:r w:rsidRPr="00162047">
        <w:rPr>
          <w:rFonts w:ascii="Arial" w:hAnsi="Arial" w:cs="Arial"/>
          <w:sz w:val="22"/>
          <w:szCs w:val="22"/>
        </w:rPr>
        <w:t xml:space="preserve"> das Sessões, </w:t>
      </w:r>
      <w:r w:rsidR="003A22E5" w:rsidRPr="00162047">
        <w:rPr>
          <w:rFonts w:ascii="Arial" w:hAnsi="Arial" w:cs="Arial"/>
          <w:sz w:val="22"/>
          <w:szCs w:val="22"/>
        </w:rPr>
        <w:t>17 de agosto de 2016.</w:t>
      </w:r>
    </w:p>
    <w:p w:rsidR="00416098" w:rsidRPr="00162047" w:rsidRDefault="00416098" w:rsidP="00416098">
      <w:pPr>
        <w:spacing w:line="360" w:lineRule="auto"/>
        <w:rPr>
          <w:rFonts w:ascii="Arial" w:hAnsi="Arial" w:cs="Arial"/>
          <w:sz w:val="22"/>
          <w:szCs w:val="22"/>
        </w:rPr>
      </w:pPr>
    </w:p>
    <w:p w:rsidR="003A22E5" w:rsidRPr="00162047" w:rsidRDefault="003A22E5" w:rsidP="00416098">
      <w:pPr>
        <w:spacing w:line="360" w:lineRule="auto"/>
        <w:rPr>
          <w:rFonts w:ascii="Arial" w:hAnsi="Arial" w:cs="Arial"/>
          <w:sz w:val="22"/>
          <w:szCs w:val="22"/>
        </w:rPr>
      </w:pPr>
    </w:p>
    <w:p w:rsidR="003A22E5" w:rsidRPr="003A22E5" w:rsidRDefault="003A22E5" w:rsidP="003A22E5">
      <w:pPr>
        <w:jc w:val="center"/>
        <w:rPr>
          <w:rFonts w:ascii="Arial" w:hAnsi="Arial" w:cs="Arial"/>
          <w:b/>
          <w:sz w:val="22"/>
          <w:szCs w:val="22"/>
        </w:rPr>
      </w:pPr>
      <w:r w:rsidRPr="003A22E5">
        <w:rPr>
          <w:rFonts w:ascii="Arial" w:hAnsi="Arial" w:cs="Arial"/>
          <w:b/>
          <w:sz w:val="22"/>
          <w:szCs w:val="22"/>
        </w:rPr>
        <w:t>ANA LINO</w:t>
      </w:r>
    </w:p>
    <w:p w:rsidR="003A22E5" w:rsidRPr="003A22E5" w:rsidRDefault="003A22E5" w:rsidP="003A22E5">
      <w:pPr>
        <w:jc w:val="center"/>
        <w:rPr>
          <w:rFonts w:ascii="Arial" w:hAnsi="Arial" w:cs="Arial"/>
          <w:sz w:val="22"/>
          <w:szCs w:val="22"/>
        </w:rPr>
      </w:pPr>
      <w:r w:rsidRPr="003A22E5">
        <w:rPr>
          <w:rFonts w:ascii="Arial" w:hAnsi="Arial" w:cs="Arial"/>
          <w:sz w:val="22"/>
          <w:szCs w:val="22"/>
        </w:rPr>
        <w:t>Vereadora - PSD</w:t>
      </w:r>
    </w:p>
    <w:p w:rsidR="003A22E5" w:rsidRPr="003A22E5" w:rsidRDefault="003A22E5" w:rsidP="003A22E5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  <w:r w:rsidRPr="003A22E5">
        <w:rPr>
          <w:rFonts w:ascii="Arial" w:hAnsi="Arial"/>
          <w:sz w:val="22"/>
          <w:szCs w:val="22"/>
        </w:rPr>
        <w:t>2ª Secretária</w:t>
      </w:r>
    </w:p>
    <w:p w:rsidR="003A22E5" w:rsidRPr="00162047" w:rsidRDefault="003A22E5" w:rsidP="00416098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A22E5" w:rsidRPr="00162047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17D" w:rsidRDefault="0004717D">
      <w:r>
        <w:separator/>
      </w:r>
    </w:p>
  </w:endnote>
  <w:endnote w:type="continuationSeparator" w:id="0">
    <w:p w:rsidR="0004717D" w:rsidRDefault="00047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17D" w:rsidRDefault="0004717D">
      <w:r>
        <w:separator/>
      </w:r>
    </w:p>
  </w:footnote>
  <w:footnote w:type="continuationSeparator" w:id="0">
    <w:p w:rsidR="0004717D" w:rsidRDefault="00047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4717D"/>
    <w:rsid w:val="00094490"/>
    <w:rsid w:val="000958D5"/>
    <w:rsid w:val="00101B10"/>
    <w:rsid w:val="00127995"/>
    <w:rsid w:val="0014591F"/>
    <w:rsid w:val="00162047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3A22E5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740F3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1</Pages>
  <Words>294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2016-08-16T12:29:00Z</dcterms:created>
  <dcterms:modified xsi:type="dcterms:W3CDTF">2016-08-16T12:40:00Z</dcterms:modified>
</cp:coreProperties>
</file>