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157A">
        <w:rPr>
          <w:rFonts w:ascii="Arial" w:hAnsi="Arial" w:cs="Arial"/>
          <w:b/>
          <w:caps/>
          <w:sz w:val="28"/>
          <w:szCs w:val="28"/>
        </w:rPr>
        <w:t>1320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3157A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57A">
              <w:rPr>
                <w:rFonts w:ascii="Arial" w:hAnsi="Arial" w:cs="Arial"/>
                <w:sz w:val="20"/>
                <w:szCs w:val="20"/>
              </w:rPr>
              <w:t xml:space="preserve">Moção Congratulatória pelo Dia Mundial da Fotografia, comemorado em 19 de </w:t>
            </w:r>
            <w:proofErr w:type="gramStart"/>
            <w:r w:rsidRPr="0093157A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3157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93157A" w:rsidRPr="0093157A">
        <w:rPr>
          <w:rFonts w:ascii="Arial" w:hAnsi="Arial" w:cs="Arial"/>
        </w:rPr>
        <w:t>Moção Congratulatória pelo Dia Mundial da Fotografia, comemorado em 19 de agosto.</w:t>
      </w:r>
    </w:p>
    <w:p w:rsidR="0093157A" w:rsidRDefault="0093157A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foi escolhida por corresponder à primeira apresentação formal da </w:t>
      </w:r>
      <w:proofErr w:type="spellStart"/>
      <w:r>
        <w:rPr>
          <w:rFonts w:ascii="Arial" w:hAnsi="Arial" w:cs="Arial"/>
        </w:rPr>
        <w:t>daguerreotipia</w:t>
      </w:r>
      <w:proofErr w:type="spellEnd"/>
      <w:r>
        <w:rPr>
          <w:rFonts w:ascii="Arial" w:hAnsi="Arial" w:cs="Arial"/>
        </w:rPr>
        <w:t xml:space="preserve"> – processo fotográfico criado por Louis </w:t>
      </w:r>
      <w:proofErr w:type="spellStart"/>
      <w:r>
        <w:rPr>
          <w:rFonts w:ascii="Arial" w:hAnsi="Arial" w:cs="Arial"/>
        </w:rPr>
        <w:t>Daguerre</w:t>
      </w:r>
      <w:proofErr w:type="spellEnd"/>
      <w:r>
        <w:rPr>
          <w:rFonts w:ascii="Arial" w:hAnsi="Arial" w:cs="Arial"/>
        </w:rPr>
        <w:t xml:space="preserve"> – pelo governo francês,</w:t>
      </w:r>
      <w:bookmarkStart w:id="0" w:name="_GoBack"/>
      <w:bookmarkEnd w:id="0"/>
      <w:r>
        <w:rPr>
          <w:rFonts w:ascii="Arial" w:hAnsi="Arial" w:cs="Arial"/>
        </w:rPr>
        <w:t xml:space="preserve"> em 19 de agosto de 1839.</w:t>
      </w:r>
    </w:p>
    <w:p w:rsidR="0093157A" w:rsidRDefault="0093157A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fotógrafos de Jacareí, desejando muito sucesso em suas carreiras.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3157A">
        <w:rPr>
          <w:rFonts w:ascii="Arial" w:hAnsi="Arial" w:cs="Arial"/>
        </w:rPr>
        <w:t>17 de agosto de 2016.</w:t>
      </w:r>
    </w:p>
    <w:p w:rsidR="0093157A" w:rsidRDefault="0093157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157A" w:rsidRDefault="0093157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157A" w:rsidRDefault="0093157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157A" w:rsidRPr="00A34F2C" w:rsidRDefault="0093157A" w:rsidP="0093157A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93157A" w:rsidRPr="00A34F2C" w:rsidRDefault="0093157A" w:rsidP="0093157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93157A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21F" w:rsidRDefault="0067421F">
      <w:r>
        <w:separator/>
      </w:r>
    </w:p>
  </w:endnote>
  <w:endnote w:type="continuationSeparator" w:id="0">
    <w:p w:rsidR="0067421F" w:rsidRDefault="0067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21F" w:rsidRDefault="0067421F">
      <w:r>
        <w:separator/>
      </w:r>
    </w:p>
  </w:footnote>
  <w:footnote w:type="continuationSeparator" w:id="0">
    <w:p w:rsidR="0067421F" w:rsidRDefault="00674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B856B2A" wp14:editId="486D20F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D95B2F7" wp14:editId="12FF796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DE17627" wp14:editId="7D7E9B2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D13BB20" wp14:editId="78FEBA3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F3B29CC" wp14:editId="7BBF522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75BF49E1" wp14:editId="468220E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21F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3157A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B7B9E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EC9C-78AB-43CC-B8A8-AD0BF450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2016-08-15T14:39:00Z</dcterms:created>
  <dcterms:modified xsi:type="dcterms:W3CDTF">2016-08-15T14:39:00Z</dcterms:modified>
</cp:coreProperties>
</file>