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921B2">
        <w:rPr>
          <w:rFonts w:ascii="Arial" w:hAnsi="Arial" w:cs="Arial"/>
          <w:b/>
          <w:caps/>
          <w:sz w:val="28"/>
          <w:szCs w:val="28"/>
        </w:rPr>
        <w:t>1365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16098" w:rsidRPr="00BF791A" w:rsidRDefault="001921B2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Estagiário, 18 de agosto. 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921B2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1921B2" w:rsidRPr="001921B2">
        <w:rPr>
          <w:rFonts w:ascii="Arial" w:hAnsi="Arial" w:cs="Arial"/>
        </w:rPr>
        <w:t>Moção Congratulatória pelo transcurso do Dia do Estagiário, 18 de agosto.</w:t>
      </w:r>
    </w:p>
    <w:p w:rsidR="0030769C" w:rsidRDefault="0030769C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vida p</w:t>
      </w:r>
      <w:r w:rsidRPr="0030769C">
        <w:rPr>
          <w:rFonts w:ascii="Arial" w:hAnsi="Arial" w:cs="Arial"/>
        </w:rPr>
        <w:t xml:space="preserve">rofissional da </w:t>
      </w:r>
      <w:r>
        <w:rPr>
          <w:rFonts w:ascii="Arial" w:hAnsi="Arial" w:cs="Arial"/>
        </w:rPr>
        <w:t>maior parte</w:t>
      </w:r>
      <w:r w:rsidRPr="0030769C">
        <w:rPr>
          <w:rFonts w:ascii="Arial" w:hAnsi="Arial" w:cs="Arial"/>
        </w:rPr>
        <w:t xml:space="preserve"> dos trabalhadores formados</w:t>
      </w:r>
      <w:r>
        <w:rPr>
          <w:rFonts w:ascii="Arial" w:hAnsi="Arial" w:cs="Arial"/>
        </w:rPr>
        <w:t xml:space="preserve"> teve início</w:t>
      </w:r>
      <w:r w:rsidRPr="0030769C">
        <w:rPr>
          <w:rFonts w:ascii="Arial" w:hAnsi="Arial" w:cs="Arial"/>
        </w:rPr>
        <w:t xml:space="preserve"> através do estágio. A formação acadêmica por si só se mostra insuficiente para o ingresso dos alunos recém-formados no mercado de trabalho, visto que a maioria das empresas dá preferência aos estudantes que possuem alguma experiência anterior</w:t>
      </w:r>
      <w:r>
        <w:rPr>
          <w:rFonts w:ascii="Arial" w:hAnsi="Arial" w:cs="Arial"/>
        </w:rPr>
        <w:t>, é quando</w:t>
      </w:r>
      <w:r w:rsidRPr="0030769C">
        <w:rPr>
          <w:rFonts w:ascii="Arial" w:hAnsi="Arial" w:cs="Arial"/>
        </w:rPr>
        <w:t xml:space="preserve"> entra </w:t>
      </w:r>
      <w:r>
        <w:rPr>
          <w:rFonts w:ascii="Arial" w:hAnsi="Arial" w:cs="Arial"/>
        </w:rPr>
        <w:t>o estágio, que transforma em prá</w:t>
      </w:r>
      <w:r w:rsidRPr="0030769C">
        <w:rPr>
          <w:rFonts w:ascii="Arial" w:hAnsi="Arial" w:cs="Arial"/>
        </w:rPr>
        <w:t>tica</w:t>
      </w:r>
      <w:r>
        <w:rPr>
          <w:rFonts w:ascii="Arial" w:hAnsi="Arial" w:cs="Arial"/>
        </w:rPr>
        <w:t xml:space="preserve"> a</w:t>
      </w:r>
      <w:r w:rsidRPr="0030769C">
        <w:rPr>
          <w:rFonts w:ascii="Arial" w:hAnsi="Arial" w:cs="Arial"/>
        </w:rPr>
        <w:t xml:space="preserve"> teoria aprendida em sala de aula. </w:t>
      </w:r>
    </w:p>
    <w:p w:rsidR="0030769C" w:rsidRDefault="0030769C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0769C">
        <w:rPr>
          <w:rFonts w:ascii="Arial" w:hAnsi="Arial" w:cs="Arial"/>
        </w:rPr>
        <w:t xml:space="preserve">Parabéns </w:t>
      </w:r>
      <w:r w:rsidR="009011F6">
        <w:rPr>
          <w:rFonts w:ascii="Arial" w:hAnsi="Arial" w:cs="Arial"/>
        </w:rPr>
        <w:t>àqueles</w:t>
      </w:r>
      <w:r w:rsidRPr="0030769C">
        <w:rPr>
          <w:rFonts w:ascii="Arial" w:hAnsi="Arial" w:cs="Arial"/>
        </w:rPr>
        <w:t xml:space="preserve"> que já de</w:t>
      </w:r>
      <w:r w:rsidR="009011F6">
        <w:rPr>
          <w:rFonts w:ascii="Arial" w:hAnsi="Arial" w:cs="Arial"/>
        </w:rPr>
        <w:t>ram</w:t>
      </w:r>
      <w:r w:rsidRPr="0030769C">
        <w:rPr>
          <w:rFonts w:ascii="Arial" w:hAnsi="Arial" w:cs="Arial"/>
        </w:rPr>
        <w:t xml:space="preserve"> </w:t>
      </w:r>
      <w:r w:rsidR="009011F6">
        <w:rPr>
          <w:rFonts w:ascii="Arial" w:hAnsi="Arial" w:cs="Arial"/>
        </w:rPr>
        <w:t>o primeiro passo em direção ao sucesso p</w:t>
      </w:r>
      <w:r w:rsidRPr="0030769C">
        <w:rPr>
          <w:rFonts w:ascii="Arial" w:hAnsi="Arial" w:cs="Arial"/>
        </w:rPr>
        <w:t xml:space="preserve">rofissional. </w:t>
      </w:r>
    </w:p>
    <w:p w:rsidR="001921B2" w:rsidRDefault="009011F6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Homenageamos</w:t>
      </w:r>
      <w:bookmarkStart w:id="0" w:name="_GoBack"/>
      <w:bookmarkEnd w:id="0"/>
      <w:r w:rsidR="0030769C" w:rsidRPr="0030769C">
        <w:rPr>
          <w:rFonts w:ascii="Arial" w:hAnsi="Arial" w:cs="Arial"/>
        </w:rPr>
        <w:t xml:space="preserve"> todos os estagiários da Câmara</w:t>
      </w:r>
      <w:r w:rsidR="0030769C">
        <w:rPr>
          <w:rFonts w:ascii="Arial" w:hAnsi="Arial" w:cs="Arial"/>
        </w:rPr>
        <w:t xml:space="preserve"> Municipal, com especiais cumprimentos à estagiária Joyce Araújo.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921B2">
        <w:rPr>
          <w:rFonts w:ascii="Arial" w:hAnsi="Arial" w:cs="Arial"/>
        </w:rPr>
        <w:t>24 de agosto de 2016.</w:t>
      </w:r>
    </w:p>
    <w:p w:rsidR="00416098" w:rsidRDefault="00416098" w:rsidP="00416098">
      <w:pPr>
        <w:spacing w:line="360" w:lineRule="auto"/>
        <w:rPr>
          <w:rFonts w:ascii="Arial" w:hAnsi="Arial" w:cs="Arial"/>
        </w:rPr>
      </w:pPr>
    </w:p>
    <w:p w:rsidR="001921B2" w:rsidRDefault="001921B2" w:rsidP="00416098">
      <w:pPr>
        <w:spacing w:line="360" w:lineRule="auto"/>
        <w:rPr>
          <w:rFonts w:ascii="Arial" w:hAnsi="Arial" w:cs="Arial"/>
        </w:rPr>
      </w:pPr>
    </w:p>
    <w:p w:rsidR="001921B2" w:rsidRPr="001921B2" w:rsidRDefault="001921B2" w:rsidP="001921B2">
      <w:pPr>
        <w:jc w:val="center"/>
        <w:rPr>
          <w:rFonts w:ascii="Arial" w:hAnsi="Arial"/>
          <w:b/>
        </w:rPr>
      </w:pPr>
      <w:r w:rsidRPr="001921B2">
        <w:rPr>
          <w:rFonts w:ascii="Arial" w:hAnsi="Arial"/>
          <w:b/>
        </w:rPr>
        <w:t>FERNANDO DA ÓTICA ORIGINAL</w:t>
      </w:r>
    </w:p>
    <w:p w:rsidR="001921B2" w:rsidRPr="001921B2" w:rsidRDefault="001921B2" w:rsidP="001921B2">
      <w:pPr>
        <w:jc w:val="center"/>
        <w:rPr>
          <w:rFonts w:ascii="Arial" w:hAnsi="Arial"/>
        </w:rPr>
      </w:pPr>
      <w:r w:rsidRPr="001921B2">
        <w:rPr>
          <w:rFonts w:ascii="Arial" w:hAnsi="Arial"/>
        </w:rPr>
        <w:t>Vereador – PSC</w:t>
      </w:r>
    </w:p>
    <w:p w:rsidR="001921B2" w:rsidRPr="001921B2" w:rsidRDefault="001921B2" w:rsidP="001921B2">
      <w:pPr>
        <w:jc w:val="center"/>
        <w:rPr>
          <w:rFonts w:ascii="Arial" w:hAnsi="Arial"/>
        </w:rPr>
      </w:pPr>
    </w:p>
    <w:p w:rsidR="001921B2" w:rsidRPr="002A7434" w:rsidRDefault="001921B2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46B" w:rsidRDefault="00E3546B">
      <w:r>
        <w:separator/>
      </w:r>
    </w:p>
  </w:endnote>
  <w:endnote w:type="continuationSeparator" w:id="0">
    <w:p w:rsidR="00E3546B" w:rsidRDefault="00E3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46B" w:rsidRDefault="00E3546B">
      <w:r>
        <w:separator/>
      </w:r>
    </w:p>
  </w:footnote>
  <w:footnote w:type="continuationSeparator" w:id="0">
    <w:p w:rsidR="00E3546B" w:rsidRDefault="00E354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060FA"/>
    <w:rsid w:val="00012789"/>
    <w:rsid w:val="00094490"/>
    <w:rsid w:val="000958D5"/>
    <w:rsid w:val="00101B10"/>
    <w:rsid w:val="00127995"/>
    <w:rsid w:val="0014591F"/>
    <w:rsid w:val="00172E81"/>
    <w:rsid w:val="00181CD2"/>
    <w:rsid w:val="001921B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0769C"/>
    <w:rsid w:val="00323F0F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011F6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3546B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8</TotalTime>
  <Pages>1</Pages>
  <Words>184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2016-08-23T12:06:00Z</dcterms:created>
  <dcterms:modified xsi:type="dcterms:W3CDTF">2016-08-23T17:54:00Z</dcterms:modified>
</cp:coreProperties>
</file>