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B301E">
        <w:rPr>
          <w:rFonts w:ascii="Arial" w:hAnsi="Arial" w:cs="Arial"/>
          <w:b/>
          <w:caps/>
          <w:sz w:val="28"/>
          <w:szCs w:val="28"/>
        </w:rPr>
        <w:t>2906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2B301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estudos e providências visando ao recapeamento de toda a extensão da Avenida Pedra Santa, no Parque Santo Antonio.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</w:t>
      </w:r>
      <w:r w:rsidR="002B301E">
        <w:rPr>
          <w:rFonts w:ascii="Arial" w:hAnsi="Arial" w:cs="Arial"/>
        </w:rPr>
        <w:t xml:space="preserve">solicitando </w:t>
      </w:r>
      <w:r w:rsidR="002B301E" w:rsidRPr="002B301E">
        <w:rPr>
          <w:rFonts w:ascii="Arial" w:hAnsi="Arial" w:cs="Arial"/>
        </w:rPr>
        <w:t>estudos e providências visando ao recapeamento de toda a extensão da Avenida Pedra Santa, no Parque Santo Antonio.</w:t>
      </w:r>
    </w:p>
    <w:p w:rsidR="002B301E" w:rsidRDefault="002B301E" w:rsidP="002B301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Ressaltamos</w:t>
      </w:r>
      <w:r w:rsidRPr="002B301E">
        <w:rPr>
          <w:rFonts w:ascii="Arial" w:hAnsi="Arial" w:cs="Arial"/>
        </w:rPr>
        <w:t xml:space="preserve"> que </w:t>
      </w:r>
      <w:r>
        <w:rPr>
          <w:rFonts w:ascii="Arial" w:hAnsi="Arial" w:cs="Arial"/>
        </w:rPr>
        <w:t>o fluxo</w:t>
      </w:r>
      <w:r w:rsidRPr="002B301E">
        <w:rPr>
          <w:rFonts w:ascii="Arial" w:hAnsi="Arial" w:cs="Arial"/>
        </w:rPr>
        <w:t xml:space="preserve"> de veículos na referida </w:t>
      </w:r>
      <w:r>
        <w:rPr>
          <w:rFonts w:ascii="Arial" w:hAnsi="Arial" w:cs="Arial"/>
        </w:rPr>
        <w:t>via</w:t>
      </w:r>
      <w:r w:rsidRPr="002B301E">
        <w:rPr>
          <w:rFonts w:ascii="Arial" w:hAnsi="Arial" w:cs="Arial"/>
        </w:rPr>
        <w:t xml:space="preserve"> aumentou substancialmente, portanto </w:t>
      </w:r>
      <w:r>
        <w:rPr>
          <w:rFonts w:ascii="Arial" w:hAnsi="Arial" w:cs="Arial"/>
        </w:rPr>
        <w:t>se faz necessária a adoção de</w:t>
      </w:r>
      <w:r w:rsidRPr="002B301E">
        <w:rPr>
          <w:rFonts w:ascii="Arial" w:hAnsi="Arial" w:cs="Arial"/>
        </w:rPr>
        <w:t xml:space="preserve"> medidas urgentes </w:t>
      </w:r>
      <w:r>
        <w:rPr>
          <w:rFonts w:ascii="Arial" w:hAnsi="Arial" w:cs="Arial"/>
        </w:rPr>
        <w:t>para uma</w:t>
      </w:r>
      <w:r w:rsidRPr="002B301E">
        <w:rPr>
          <w:rFonts w:ascii="Arial" w:hAnsi="Arial" w:cs="Arial"/>
        </w:rPr>
        <w:t xml:space="preserve"> solução definitiva, visto que apenas os tapa</w:t>
      </w:r>
      <w:r>
        <w:rPr>
          <w:rFonts w:ascii="Arial" w:hAnsi="Arial" w:cs="Arial"/>
        </w:rPr>
        <w:t>mentos</w:t>
      </w:r>
      <w:r w:rsidRPr="002B301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 </w:t>
      </w:r>
      <w:r w:rsidRPr="002B301E">
        <w:rPr>
          <w:rFonts w:ascii="Arial" w:hAnsi="Arial" w:cs="Arial"/>
        </w:rPr>
        <w:t>buracos já não estão sendo suficiente</w:t>
      </w:r>
      <w:r>
        <w:rPr>
          <w:rFonts w:ascii="Arial" w:hAnsi="Arial" w:cs="Arial"/>
        </w:rPr>
        <w:t>s</w:t>
      </w:r>
      <w:r w:rsidRPr="002B301E">
        <w:rPr>
          <w:rFonts w:ascii="Arial" w:hAnsi="Arial" w:cs="Arial"/>
        </w:rPr>
        <w:t xml:space="preserve"> para corrigir os defeitos da via</w:t>
      </w:r>
      <w:r>
        <w:rPr>
          <w:rFonts w:ascii="Arial" w:hAnsi="Arial" w:cs="Arial"/>
        </w:rPr>
        <w:t>.</w:t>
      </w:r>
    </w:p>
    <w:p w:rsidR="002B301E" w:rsidRPr="001840AD" w:rsidRDefault="002B301E" w:rsidP="002B301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Assim, procurando</w:t>
      </w:r>
      <w:r w:rsidRPr="002B301E">
        <w:rPr>
          <w:rFonts w:ascii="Arial" w:hAnsi="Arial" w:cs="Arial"/>
        </w:rPr>
        <w:t xml:space="preserve"> atender pedido dos m</w:t>
      </w:r>
      <w:r>
        <w:rPr>
          <w:rFonts w:ascii="Arial" w:hAnsi="Arial" w:cs="Arial"/>
        </w:rPr>
        <w:t>unícipes que se utilizam da avenida, solicitamos que, após os devidos estudos de viabilidade, seja feito o recapeamento completo da via em questão</w:t>
      </w:r>
      <w:r w:rsidRPr="002B301E">
        <w:rPr>
          <w:rFonts w:ascii="Arial" w:hAnsi="Arial" w:cs="Arial"/>
        </w:rPr>
        <w:t>.</w:t>
      </w:r>
    </w:p>
    <w:p w:rsidR="003A77BE" w:rsidRPr="001840AD" w:rsidRDefault="002B301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Isto posto</w:t>
      </w:r>
      <w:bookmarkStart w:id="0" w:name="_GoBack"/>
      <w:bookmarkEnd w:id="0"/>
      <w:r w:rsidR="00B06B4B" w:rsidRPr="001840AD">
        <w:rPr>
          <w:rFonts w:ascii="Arial" w:hAnsi="Arial" w:cs="Arial"/>
        </w:rPr>
        <w:t>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2B301E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2B301E">
        <w:rPr>
          <w:rFonts w:ascii="Arial" w:hAnsi="Arial" w:cs="Arial"/>
        </w:rPr>
        <w:t>4 de outubro de 2017.</w:t>
      </w:r>
    </w:p>
    <w:p w:rsidR="002B301E" w:rsidRDefault="002B301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B301E" w:rsidRDefault="002B301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B301E" w:rsidRDefault="002B301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B301E" w:rsidRPr="00A34F2C" w:rsidRDefault="002B301E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2B301E" w:rsidRDefault="002B301E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2B301E" w:rsidRPr="00A34F2C" w:rsidRDefault="002B301E" w:rsidP="00A34F2C">
      <w:pPr>
        <w:jc w:val="center"/>
        <w:rPr>
          <w:rFonts w:ascii="Arial" w:hAnsi="Arial" w:cs="Arial"/>
        </w:rPr>
      </w:pPr>
    </w:p>
    <w:sectPr w:rsidR="002B301E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6DC" w:rsidRDefault="00A456DC">
      <w:r>
        <w:separator/>
      </w:r>
    </w:p>
  </w:endnote>
  <w:endnote w:type="continuationSeparator" w:id="0">
    <w:p w:rsidR="00A456DC" w:rsidRDefault="00A45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6DC" w:rsidRDefault="00A456DC">
      <w:r>
        <w:separator/>
      </w:r>
    </w:p>
  </w:footnote>
  <w:footnote w:type="continuationSeparator" w:id="0">
    <w:p w:rsidR="00A456DC" w:rsidRDefault="00A456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B301E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56DC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28AC9-4F93-4CB4-A5C6-AB665EBF7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157</Words>
  <Characters>850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2017-10-02T15:38:00Z</dcterms:created>
  <dcterms:modified xsi:type="dcterms:W3CDTF">2017-10-02T15:38:00Z</dcterms:modified>
</cp:coreProperties>
</file>