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C3974">
        <w:rPr>
          <w:rFonts w:ascii="Arial" w:hAnsi="Arial" w:cs="Arial"/>
          <w:b/>
          <w:caps/>
          <w:sz w:val="28"/>
          <w:szCs w:val="28"/>
        </w:rPr>
        <w:t>2945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C397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C3974">
              <w:rPr>
                <w:rFonts w:ascii="Arial" w:hAnsi="Arial" w:cs="Arial"/>
                <w:sz w:val="20"/>
                <w:szCs w:val="20"/>
              </w:rPr>
              <w:t>Solicita a manutenção do calçamento de bloquetes da Rua Athenas Paulista, defronte do nº 128,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C3974">
        <w:rPr>
          <w:rFonts w:ascii="Arial" w:hAnsi="Arial" w:cs="Arial"/>
        </w:rPr>
        <w:t>à</w:t>
      </w:r>
      <w:r w:rsidR="00CC3974" w:rsidRPr="00CC3974">
        <w:rPr>
          <w:rFonts w:ascii="Arial" w:hAnsi="Arial" w:cs="Arial"/>
        </w:rPr>
        <w:t xml:space="preserve"> manutenção do calçamento de bloquetes da Rua Athenas Paulista, defronte do nº 128, no Jardim das Indústrias.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C3974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C3974">
        <w:rPr>
          <w:rFonts w:ascii="Arial" w:hAnsi="Arial" w:cs="Arial"/>
        </w:rPr>
        <w:t>4 de outubro de 2017.</w:t>
      </w:r>
    </w:p>
    <w:p w:rsidR="00CC3974" w:rsidRDefault="00CC397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3974" w:rsidRDefault="00CC397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3974" w:rsidRDefault="00CC397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3974" w:rsidRPr="00A34F2C" w:rsidRDefault="00CC397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C3974" w:rsidRDefault="00CC397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C3974" w:rsidRDefault="00CC397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C3974" w:rsidRPr="00A34F2C" w:rsidRDefault="00CC3974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C397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D69" w:rsidRDefault="00812D69">
      <w:r>
        <w:separator/>
      </w:r>
    </w:p>
  </w:endnote>
  <w:endnote w:type="continuationSeparator" w:id="0">
    <w:p w:rsidR="00812D69" w:rsidRDefault="0081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D69" w:rsidRDefault="00812D69">
      <w:r>
        <w:separator/>
      </w:r>
    </w:p>
  </w:footnote>
  <w:footnote w:type="continuationSeparator" w:id="0">
    <w:p w:rsidR="00812D69" w:rsidRDefault="00812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12D69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C3974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8B36E-9491-497B-8EAD-47D9A3128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2017-10-03T13:09:00Z</dcterms:created>
  <dcterms:modified xsi:type="dcterms:W3CDTF">2017-10-03T13:09:00Z</dcterms:modified>
</cp:coreProperties>
</file>