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42C4">
        <w:rPr>
          <w:rFonts w:ascii="Arial" w:hAnsi="Arial" w:cs="Arial"/>
          <w:b/>
          <w:caps/>
          <w:sz w:val="28"/>
          <w:szCs w:val="28"/>
        </w:rPr>
        <w:t>299</w:t>
      </w:r>
      <w:r w:rsidR="00CA6B75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A6B7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A6B75">
              <w:rPr>
                <w:rFonts w:ascii="Arial" w:hAnsi="Arial" w:cs="Arial"/>
                <w:sz w:val="20"/>
                <w:szCs w:val="20"/>
              </w:rPr>
              <w:t xml:space="preserve">Solicita providências para sanar problemas verificados em condomínios do Projeto Minha Casa Minha Vida localizados nos Jardins Santo </w:t>
            </w:r>
            <w:proofErr w:type="spellStart"/>
            <w:r w:rsidRPr="00CA6B75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CA6B75">
              <w:rPr>
                <w:rFonts w:ascii="Arial" w:hAnsi="Arial" w:cs="Arial"/>
                <w:sz w:val="20"/>
                <w:szCs w:val="20"/>
              </w:rPr>
              <w:t xml:space="preserve"> da Boa Vista, Colônia e Novo </w:t>
            </w:r>
            <w:proofErr w:type="gramStart"/>
            <w:r w:rsidRPr="00CA6B75">
              <w:rPr>
                <w:rFonts w:ascii="Arial" w:hAnsi="Arial" w:cs="Arial"/>
                <w:sz w:val="20"/>
                <w:szCs w:val="20"/>
              </w:rPr>
              <w:t>Amanhecer.</w:t>
            </w:r>
            <w:r w:rsidR="001642C4" w:rsidRPr="001642C4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96E05" w:rsidRDefault="00A96E05" w:rsidP="001642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3A77BE" w:rsidRPr="00A96E05" w:rsidRDefault="003A77BE" w:rsidP="001642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96E05">
        <w:rPr>
          <w:rFonts w:ascii="Arial" w:hAnsi="Arial" w:cs="Arial"/>
          <w:b/>
          <w:sz w:val="22"/>
          <w:szCs w:val="22"/>
        </w:rPr>
        <w:t>INDICAMOS</w:t>
      </w:r>
      <w:r w:rsidRPr="00A96E05">
        <w:rPr>
          <w:rFonts w:ascii="Arial" w:hAnsi="Arial" w:cs="Arial"/>
          <w:sz w:val="22"/>
          <w:szCs w:val="22"/>
        </w:rPr>
        <w:t xml:space="preserve"> ao Excelentíssimo Senhor Prefeito Municipal de Jacareí, </w:t>
      </w:r>
      <w:r w:rsidR="006F6ACB" w:rsidRPr="00A96E05">
        <w:rPr>
          <w:rFonts w:ascii="Arial" w:hAnsi="Arial" w:cs="Arial"/>
          <w:sz w:val="22"/>
          <w:szCs w:val="22"/>
        </w:rPr>
        <w:t xml:space="preserve">Doutor </w:t>
      </w:r>
      <w:r w:rsidRPr="00A96E05">
        <w:rPr>
          <w:rFonts w:ascii="Arial" w:hAnsi="Arial" w:cs="Arial"/>
          <w:sz w:val="22"/>
          <w:szCs w:val="22"/>
        </w:rPr>
        <w:t xml:space="preserve">Izaías José de Santana, sejam tomadas as providências cabíveis visando </w:t>
      </w:r>
      <w:r w:rsidR="00CA6B75" w:rsidRPr="00A96E05">
        <w:rPr>
          <w:rFonts w:ascii="Arial" w:hAnsi="Arial" w:cs="Arial"/>
          <w:sz w:val="22"/>
          <w:szCs w:val="22"/>
        </w:rPr>
        <w:t xml:space="preserve">sanar problemas verificados em condomínios do Projeto Minha Casa Minha Vida localizados nos Jardins Santo </w:t>
      </w:r>
      <w:proofErr w:type="spellStart"/>
      <w:r w:rsidR="00CA6B75" w:rsidRPr="00A96E05">
        <w:rPr>
          <w:rFonts w:ascii="Arial" w:hAnsi="Arial" w:cs="Arial"/>
          <w:sz w:val="22"/>
          <w:szCs w:val="22"/>
        </w:rPr>
        <w:t>Antonio</w:t>
      </w:r>
      <w:proofErr w:type="spellEnd"/>
      <w:r w:rsidR="00CA6B75" w:rsidRPr="00A96E05">
        <w:rPr>
          <w:rFonts w:ascii="Arial" w:hAnsi="Arial" w:cs="Arial"/>
          <w:sz w:val="22"/>
          <w:szCs w:val="22"/>
        </w:rPr>
        <w:t xml:space="preserve"> da Boa Vista, Colônia e Novo Amanhecer.</w:t>
      </w:r>
    </w:p>
    <w:p w:rsidR="00A96E05" w:rsidRPr="00A96E05" w:rsidRDefault="00A96E05" w:rsidP="001642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96E05">
        <w:rPr>
          <w:rFonts w:ascii="Arial" w:hAnsi="Arial" w:cs="Arial"/>
          <w:sz w:val="22"/>
          <w:szCs w:val="22"/>
        </w:rPr>
        <w:t>Os</w:t>
      </w:r>
      <w:r w:rsidR="00CA6B75" w:rsidRPr="00A96E05">
        <w:rPr>
          <w:rFonts w:ascii="Arial" w:hAnsi="Arial" w:cs="Arial"/>
          <w:sz w:val="22"/>
          <w:szCs w:val="22"/>
        </w:rPr>
        <w:t xml:space="preserve"> problemas de infraestrutura</w:t>
      </w:r>
      <w:r w:rsidRPr="00A96E05">
        <w:rPr>
          <w:rFonts w:ascii="Arial" w:hAnsi="Arial" w:cs="Arial"/>
          <w:sz w:val="22"/>
          <w:szCs w:val="22"/>
        </w:rPr>
        <w:t xml:space="preserve"> estão ocorrendo</w:t>
      </w:r>
      <w:r w:rsidR="00CA6B75" w:rsidRPr="00A96E05">
        <w:rPr>
          <w:rFonts w:ascii="Arial" w:hAnsi="Arial" w:cs="Arial"/>
          <w:sz w:val="22"/>
          <w:szCs w:val="22"/>
        </w:rPr>
        <w:t xml:space="preserve"> no Conjunto Habitacional Planalto, localizado na Rua das Samambaias, 120, ba</w:t>
      </w:r>
      <w:r w:rsidRPr="00A96E05">
        <w:rPr>
          <w:rFonts w:ascii="Arial" w:hAnsi="Arial" w:cs="Arial"/>
          <w:sz w:val="22"/>
          <w:szCs w:val="22"/>
        </w:rPr>
        <w:t xml:space="preserve">irro Santo </w:t>
      </w:r>
      <w:proofErr w:type="spellStart"/>
      <w:r w:rsidRPr="00A96E05">
        <w:rPr>
          <w:rFonts w:ascii="Arial" w:hAnsi="Arial" w:cs="Arial"/>
          <w:sz w:val="22"/>
          <w:szCs w:val="22"/>
        </w:rPr>
        <w:t>Antonio</w:t>
      </w:r>
      <w:proofErr w:type="spellEnd"/>
      <w:r w:rsidRPr="00A96E05">
        <w:rPr>
          <w:rFonts w:ascii="Arial" w:hAnsi="Arial" w:cs="Arial"/>
          <w:sz w:val="22"/>
          <w:szCs w:val="22"/>
        </w:rPr>
        <w:t xml:space="preserve"> da Boa Vista;</w:t>
      </w:r>
      <w:r w:rsidR="00CA6B75" w:rsidRPr="00A96E05">
        <w:rPr>
          <w:rFonts w:ascii="Arial" w:hAnsi="Arial" w:cs="Arial"/>
          <w:sz w:val="22"/>
          <w:szCs w:val="22"/>
        </w:rPr>
        <w:t xml:space="preserve"> Conjunto Habitacional Araucária, localizado na Rua Professora Olinda de Almeida Mercadante, 4.636, ba</w:t>
      </w:r>
      <w:r w:rsidRPr="00A96E05">
        <w:rPr>
          <w:rFonts w:ascii="Arial" w:hAnsi="Arial" w:cs="Arial"/>
          <w:sz w:val="22"/>
          <w:szCs w:val="22"/>
        </w:rPr>
        <w:t>irro Santo Antônio da Boa Vista;</w:t>
      </w:r>
      <w:r w:rsidR="00CA6B75" w:rsidRPr="00A96E05">
        <w:rPr>
          <w:rFonts w:ascii="Arial" w:hAnsi="Arial" w:cs="Arial"/>
          <w:sz w:val="22"/>
          <w:szCs w:val="22"/>
        </w:rPr>
        <w:t xml:space="preserve"> Conjunto Habitacional das Acácias, na Rua dos Ciprestes, 150, ba</w:t>
      </w:r>
      <w:r w:rsidRPr="00A96E05">
        <w:rPr>
          <w:rFonts w:ascii="Arial" w:hAnsi="Arial" w:cs="Arial"/>
          <w:sz w:val="22"/>
          <w:szCs w:val="22"/>
        </w:rPr>
        <w:t xml:space="preserve">irro Santo </w:t>
      </w:r>
      <w:proofErr w:type="spellStart"/>
      <w:r w:rsidRPr="00A96E05">
        <w:rPr>
          <w:rFonts w:ascii="Arial" w:hAnsi="Arial" w:cs="Arial"/>
          <w:sz w:val="22"/>
          <w:szCs w:val="22"/>
        </w:rPr>
        <w:t>Antonio</w:t>
      </w:r>
      <w:proofErr w:type="spellEnd"/>
      <w:r w:rsidRPr="00A96E05">
        <w:rPr>
          <w:rFonts w:ascii="Arial" w:hAnsi="Arial" w:cs="Arial"/>
          <w:sz w:val="22"/>
          <w:szCs w:val="22"/>
        </w:rPr>
        <w:t xml:space="preserve"> da Boa Vista;</w:t>
      </w:r>
      <w:r w:rsidR="00CA6B75" w:rsidRPr="00A96E05">
        <w:rPr>
          <w:rFonts w:ascii="Arial" w:hAnsi="Arial" w:cs="Arial"/>
          <w:sz w:val="22"/>
          <w:szCs w:val="22"/>
        </w:rPr>
        <w:t xml:space="preserve"> e Conjunto Habitacional Santa Isabe</w:t>
      </w:r>
      <w:r w:rsidRPr="00A96E05">
        <w:rPr>
          <w:rFonts w:ascii="Arial" w:hAnsi="Arial" w:cs="Arial"/>
          <w:sz w:val="22"/>
          <w:szCs w:val="22"/>
        </w:rPr>
        <w:t xml:space="preserve">l, localizada no bairro </w:t>
      </w:r>
      <w:proofErr w:type="spellStart"/>
      <w:r w:rsidRPr="00A96E05">
        <w:rPr>
          <w:rFonts w:ascii="Arial" w:hAnsi="Arial" w:cs="Arial"/>
          <w:sz w:val="22"/>
          <w:szCs w:val="22"/>
        </w:rPr>
        <w:t>Colonia</w:t>
      </w:r>
      <w:proofErr w:type="spellEnd"/>
      <w:r w:rsidRPr="00A96E05">
        <w:rPr>
          <w:rFonts w:ascii="Arial" w:hAnsi="Arial" w:cs="Arial"/>
          <w:sz w:val="22"/>
          <w:szCs w:val="22"/>
        </w:rPr>
        <w:t xml:space="preserve">; </w:t>
      </w:r>
      <w:r w:rsidR="00CA6B75" w:rsidRPr="00A96E05">
        <w:rPr>
          <w:rFonts w:ascii="Arial" w:hAnsi="Arial" w:cs="Arial"/>
          <w:sz w:val="22"/>
          <w:szCs w:val="22"/>
        </w:rPr>
        <w:t xml:space="preserve"> Conjunto Habitacional Santa Isaura, Avenida José Theodoro</w:t>
      </w:r>
      <w:r w:rsidRPr="00A96E05">
        <w:rPr>
          <w:rFonts w:ascii="Arial" w:hAnsi="Arial" w:cs="Arial"/>
          <w:sz w:val="22"/>
          <w:szCs w:val="22"/>
        </w:rPr>
        <w:t xml:space="preserve"> de Siqueira, 1.173, bairro Colônia;</w:t>
      </w:r>
      <w:r w:rsidR="00CA6B75" w:rsidRPr="00A96E05">
        <w:rPr>
          <w:rFonts w:ascii="Arial" w:hAnsi="Arial" w:cs="Arial"/>
          <w:sz w:val="22"/>
          <w:szCs w:val="22"/>
        </w:rPr>
        <w:t xml:space="preserve"> Conjunto Habitacional Terezinha I, R</w:t>
      </w:r>
      <w:r w:rsidRPr="00A96E05">
        <w:rPr>
          <w:rFonts w:ascii="Arial" w:hAnsi="Arial" w:cs="Arial"/>
          <w:sz w:val="22"/>
          <w:szCs w:val="22"/>
        </w:rPr>
        <w:t xml:space="preserve">ua Julieta Mancilha Passos, 530, bairro Novo Amanhecer; </w:t>
      </w:r>
      <w:r w:rsidR="00CA6B75" w:rsidRPr="00A96E05">
        <w:rPr>
          <w:rFonts w:ascii="Arial" w:hAnsi="Arial" w:cs="Arial"/>
          <w:sz w:val="22"/>
          <w:szCs w:val="22"/>
        </w:rPr>
        <w:t xml:space="preserve"> Conjunto Habitacional Terezinha II, Rua Julieta Mancilha Passos, 600, bairro Novo Amanhecer.</w:t>
      </w:r>
    </w:p>
    <w:p w:rsidR="00A96E05" w:rsidRPr="00A96E05" w:rsidRDefault="00CA6B75" w:rsidP="001642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96E05">
        <w:rPr>
          <w:rFonts w:ascii="Arial" w:hAnsi="Arial" w:cs="Arial"/>
          <w:sz w:val="22"/>
          <w:szCs w:val="22"/>
        </w:rPr>
        <w:t xml:space="preserve">Nestes locais é evidente a incompatibilidade do asfalto aplicado com o volume de trânsito de pessoas e veículos pertencentes aos condomínios, provocando o aparecimento de buracos e depressões com a formação de poças d’água e lama. A ausência de barragens e muros causam o arremesso de terra nas vias utilizadas pelos condomínios, provocando transtornos infindáveis e maculando a destinação do empreendimento. Do mesmo modo, quando reparos são efetuados, permanecem os locais sem qualquer reconstrução, perpetuando as marcas dos serviços realizados. </w:t>
      </w:r>
      <w:bookmarkStart w:id="0" w:name="_GoBack"/>
      <w:bookmarkEnd w:id="0"/>
      <w:r w:rsidRPr="00A96E05">
        <w:rPr>
          <w:rFonts w:ascii="Arial" w:hAnsi="Arial" w:cs="Arial"/>
          <w:sz w:val="22"/>
          <w:szCs w:val="22"/>
        </w:rPr>
        <w:t xml:space="preserve">Os vazamentos são constantes nos apartamentos entregues, deixando sinais de umidade nas paredes dos imóveis que teimam a anunciar a necessidade de cuidados (Santa Terezinha II). </w:t>
      </w:r>
    </w:p>
    <w:p w:rsidR="00CA6B75" w:rsidRPr="00A96E05" w:rsidRDefault="00A96E05" w:rsidP="001642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96E05">
        <w:rPr>
          <w:rFonts w:ascii="Arial" w:hAnsi="Arial" w:cs="Arial"/>
          <w:sz w:val="22"/>
          <w:szCs w:val="22"/>
        </w:rPr>
        <w:t>Ess</w:t>
      </w:r>
      <w:r w:rsidR="00CA6B75" w:rsidRPr="00A96E05">
        <w:rPr>
          <w:rFonts w:ascii="Arial" w:hAnsi="Arial" w:cs="Arial"/>
          <w:sz w:val="22"/>
          <w:szCs w:val="22"/>
        </w:rPr>
        <w:t>es e outros problemas já foram relatados em situ</w:t>
      </w:r>
      <w:r w:rsidRPr="00A96E05">
        <w:rPr>
          <w:rFonts w:ascii="Arial" w:hAnsi="Arial" w:cs="Arial"/>
          <w:sz w:val="22"/>
          <w:szCs w:val="22"/>
        </w:rPr>
        <w:t>ações anteriores, mas</w:t>
      </w:r>
      <w:r w:rsidR="00CA6B75" w:rsidRPr="00A96E05">
        <w:rPr>
          <w:rFonts w:ascii="Arial" w:hAnsi="Arial" w:cs="Arial"/>
          <w:sz w:val="22"/>
          <w:szCs w:val="22"/>
        </w:rPr>
        <w:t xml:space="preserve"> se encontram, ainda, sem solução, pelas quais se pugna esse pedido.</w:t>
      </w:r>
    </w:p>
    <w:p w:rsidR="003A77BE" w:rsidRPr="00A96E05" w:rsidRDefault="003E188F" w:rsidP="00A96E0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96E05">
        <w:rPr>
          <w:rFonts w:ascii="Arial" w:hAnsi="Arial" w:cs="Arial"/>
          <w:sz w:val="22"/>
          <w:szCs w:val="22"/>
        </w:rPr>
        <w:t>Na certeza de recebermos especial atenção ao indicado, subscrevemos agradecidos.</w:t>
      </w:r>
    </w:p>
    <w:p w:rsidR="00A96E05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A96E05">
          <w:rPr>
            <w:rFonts w:ascii="Arial" w:hAnsi="Arial" w:cs="Arial"/>
            <w:sz w:val="22"/>
            <w:szCs w:val="22"/>
          </w:rPr>
          <w:t>Sala</w:t>
        </w:r>
      </w:smartTag>
      <w:r w:rsidRPr="00A96E05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A96E05">
          <w:rPr>
            <w:rFonts w:ascii="Arial" w:hAnsi="Arial" w:cs="Arial"/>
            <w:sz w:val="22"/>
            <w:szCs w:val="22"/>
          </w:rPr>
          <w:t>Sessões</w:t>
        </w:r>
      </w:smartTag>
      <w:r w:rsidRPr="00A96E05">
        <w:rPr>
          <w:rFonts w:ascii="Arial" w:hAnsi="Arial" w:cs="Arial"/>
          <w:sz w:val="22"/>
          <w:szCs w:val="22"/>
        </w:rPr>
        <w:t xml:space="preserve">, </w:t>
      </w:r>
      <w:r w:rsidR="001642C4" w:rsidRPr="00A96E05">
        <w:rPr>
          <w:rFonts w:ascii="Arial" w:hAnsi="Arial" w:cs="Arial"/>
          <w:sz w:val="22"/>
          <w:szCs w:val="22"/>
        </w:rPr>
        <w:t>11 de outubro de 2017.</w:t>
      </w:r>
    </w:p>
    <w:p w:rsidR="00A96E05" w:rsidRDefault="00A96E05" w:rsidP="001642C4">
      <w:pPr>
        <w:jc w:val="center"/>
        <w:rPr>
          <w:rFonts w:ascii="Arial" w:hAnsi="Arial" w:cs="Arial"/>
          <w:b/>
          <w:sz w:val="22"/>
          <w:szCs w:val="22"/>
        </w:rPr>
      </w:pPr>
    </w:p>
    <w:p w:rsidR="00A96E05" w:rsidRDefault="00A96E05" w:rsidP="001642C4">
      <w:pPr>
        <w:jc w:val="center"/>
        <w:rPr>
          <w:rFonts w:ascii="Arial" w:hAnsi="Arial" w:cs="Arial"/>
          <w:b/>
          <w:sz w:val="22"/>
          <w:szCs w:val="22"/>
        </w:rPr>
      </w:pPr>
    </w:p>
    <w:p w:rsidR="001642C4" w:rsidRPr="00A96E05" w:rsidRDefault="001642C4" w:rsidP="001642C4">
      <w:pPr>
        <w:jc w:val="center"/>
        <w:rPr>
          <w:rFonts w:ascii="Arial" w:hAnsi="Arial" w:cs="Arial"/>
          <w:b/>
          <w:sz w:val="22"/>
          <w:szCs w:val="22"/>
        </w:rPr>
      </w:pPr>
      <w:r w:rsidRPr="00A96E05">
        <w:rPr>
          <w:rFonts w:ascii="Arial" w:hAnsi="Arial" w:cs="Arial"/>
          <w:b/>
          <w:sz w:val="22"/>
          <w:szCs w:val="22"/>
        </w:rPr>
        <w:t>LUCIMAR PONCIANO LUIZ</w:t>
      </w:r>
    </w:p>
    <w:p w:rsidR="001642C4" w:rsidRPr="00A96E05" w:rsidRDefault="001642C4" w:rsidP="001642C4">
      <w:pPr>
        <w:jc w:val="center"/>
        <w:rPr>
          <w:rFonts w:ascii="Arial" w:hAnsi="Arial" w:cs="Arial"/>
          <w:sz w:val="22"/>
          <w:szCs w:val="22"/>
        </w:rPr>
      </w:pPr>
      <w:r w:rsidRPr="00A96E05">
        <w:rPr>
          <w:rFonts w:ascii="Arial" w:hAnsi="Arial" w:cs="Arial"/>
          <w:sz w:val="22"/>
          <w:szCs w:val="22"/>
        </w:rPr>
        <w:t>Presidente</w:t>
      </w:r>
    </w:p>
    <w:sectPr w:rsidR="001642C4" w:rsidRPr="00A96E05" w:rsidSect="00A96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0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354" w:rsidRDefault="00C32354">
      <w:r>
        <w:separator/>
      </w:r>
    </w:p>
  </w:endnote>
  <w:endnote w:type="continuationSeparator" w:id="0">
    <w:p w:rsidR="00C32354" w:rsidRDefault="00C3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354" w:rsidRDefault="00C32354">
      <w:r>
        <w:separator/>
      </w:r>
    </w:p>
  </w:footnote>
  <w:footnote w:type="continuationSeparator" w:id="0">
    <w:p w:rsidR="00C32354" w:rsidRDefault="00C3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6E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6E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9" name="Imagem 1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0" name="Imagem 2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642C4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6E05"/>
    <w:rsid w:val="00AC24F9"/>
    <w:rsid w:val="00AC712C"/>
    <w:rsid w:val="00AD6B47"/>
    <w:rsid w:val="00B10E9F"/>
    <w:rsid w:val="00B30E2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2354"/>
    <w:rsid w:val="00C36E68"/>
    <w:rsid w:val="00C42806"/>
    <w:rsid w:val="00C44D39"/>
    <w:rsid w:val="00C45509"/>
    <w:rsid w:val="00C4665F"/>
    <w:rsid w:val="00C76263"/>
    <w:rsid w:val="00CA6B75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5FA4C-6371-4EDE-ADF9-1FC6B1935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357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2017-10-10T17:49:00Z</cp:lastPrinted>
  <dcterms:created xsi:type="dcterms:W3CDTF">2017-10-10T17:50:00Z</dcterms:created>
  <dcterms:modified xsi:type="dcterms:W3CDTF">2017-10-10T17:59:00Z</dcterms:modified>
</cp:coreProperties>
</file>