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0103C">
        <w:rPr>
          <w:rFonts w:ascii="Arial" w:hAnsi="Arial" w:cs="Arial"/>
          <w:b/>
          <w:caps/>
          <w:sz w:val="28"/>
          <w:szCs w:val="28"/>
        </w:rPr>
        <w:t>2981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0103C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0103C">
              <w:rPr>
                <w:rFonts w:ascii="Arial" w:hAnsi="Arial" w:cs="Arial"/>
                <w:sz w:val="20"/>
                <w:szCs w:val="20"/>
              </w:rPr>
              <w:t>Solicita a capina e limpeza do terreno de propriedade da Fundação Pró-Lar de Jacareí, localizado na Rua José Jordão Mercadante, defronte do nº 332, no Jardim Paraíso.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10103C">
        <w:rPr>
          <w:rFonts w:ascii="Arial" w:hAnsi="Arial" w:cs="Arial"/>
        </w:rPr>
        <w:t>executar os serviços de</w:t>
      </w:r>
      <w:r w:rsidR="0010103C" w:rsidRPr="0010103C">
        <w:rPr>
          <w:rFonts w:ascii="Arial" w:hAnsi="Arial" w:cs="Arial"/>
        </w:rPr>
        <w:t xml:space="preserve"> capina e limpeza do terreno de propriedade da Fundação Pró-Lar de Jacareí, localizado na Rua José Jordão Mercadante, defronte do nº 332, no Jardim Paraíso.</w:t>
      </w:r>
    </w:p>
    <w:p w:rsidR="0010103C" w:rsidRPr="001840AD" w:rsidRDefault="0010103C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fotos anexas,</w:t>
      </w:r>
      <w:r w:rsidRPr="0010103C">
        <w:rPr>
          <w:rFonts w:ascii="Arial" w:hAnsi="Arial" w:cs="Arial"/>
        </w:rPr>
        <w:t xml:space="preserve"> o referido local </w:t>
      </w:r>
      <w:r>
        <w:rPr>
          <w:rFonts w:ascii="Arial" w:hAnsi="Arial" w:cs="Arial"/>
        </w:rPr>
        <w:t xml:space="preserve">se </w:t>
      </w:r>
      <w:r w:rsidRPr="0010103C">
        <w:rPr>
          <w:rFonts w:ascii="Arial" w:hAnsi="Arial" w:cs="Arial"/>
        </w:rPr>
        <w:t xml:space="preserve">encontra com resíduos descartados inadequadamente e mato elevado, </w:t>
      </w:r>
      <w:r>
        <w:rPr>
          <w:rFonts w:ascii="Arial" w:hAnsi="Arial" w:cs="Arial"/>
        </w:rPr>
        <w:t>propiciando</w:t>
      </w:r>
      <w:r w:rsidRPr="0010103C">
        <w:rPr>
          <w:rFonts w:ascii="Arial" w:hAnsi="Arial" w:cs="Arial"/>
        </w:rPr>
        <w:t xml:space="preserve"> a proliferação de insetos</w:t>
      </w:r>
      <w:r>
        <w:rPr>
          <w:rFonts w:ascii="Arial" w:hAnsi="Arial" w:cs="Arial"/>
        </w:rPr>
        <w:t xml:space="preserve"> e</w:t>
      </w:r>
      <w:r w:rsidRPr="0010103C">
        <w:rPr>
          <w:rFonts w:ascii="Arial" w:hAnsi="Arial" w:cs="Arial"/>
        </w:rPr>
        <w:t xml:space="preserve"> causando transtornos aos moradores da região.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0103C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0103C">
        <w:rPr>
          <w:rFonts w:ascii="Arial" w:hAnsi="Arial" w:cs="Arial"/>
        </w:rPr>
        <w:t>11 de outubro de 2017.</w:t>
      </w:r>
    </w:p>
    <w:p w:rsidR="0010103C" w:rsidRDefault="0010103C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0103C" w:rsidRDefault="0010103C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0103C" w:rsidRDefault="0010103C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0103C" w:rsidRPr="00A34F2C" w:rsidRDefault="0010103C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10103C" w:rsidRDefault="0010103C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0103C" w:rsidRDefault="0010103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0103C" w:rsidRDefault="0010103C" w:rsidP="0010103C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5FA3ABA3">
            <wp:extent cx="2952000" cy="2232000"/>
            <wp:effectExtent l="0" t="0" r="127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000" cy="223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11BE3F14">
            <wp:extent cx="2952000" cy="2221200"/>
            <wp:effectExtent l="0" t="0" r="1270" b="825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000" cy="222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0103C" w:rsidRDefault="0010103C" w:rsidP="0010103C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17427A85">
            <wp:extent cx="2952000" cy="2210400"/>
            <wp:effectExtent l="0" t="0" r="1270" b="0"/>
            <wp:docPr id="5" name="Imagem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000" cy="221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bookmarkStart w:id="0" w:name="_GoBack"/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50CBA397">
            <wp:extent cx="2952000" cy="2210400"/>
            <wp:effectExtent l="0" t="0" r="127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000" cy="221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10103C" w:rsidRPr="0010103C" w:rsidRDefault="0010103C" w:rsidP="0010103C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0103C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10103C">
        <w:rPr>
          <w:rFonts w:ascii="Arial" w:hAnsi="Arial" w:cs="Arial"/>
          <w:i/>
          <w:sz w:val="18"/>
          <w:szCs w:val="18"/>
        </w:rPr>
        <w:t>Terreno d</w:t>
      </w:r>
      <w:r>
        <w:rPr>
          <w:rFonts w:ascii="Arial" w:hAnsi="Arial" w:cs="Arial"/>
          <w:i/>
          <w:sz w:val="18"/>
          <w:szCs w:val="18"/>
        </w:rPr>
        <w:t xml:space="preserve">a Fundação Pró-Lar, </w:t>
      </w:r>
      <w:r w:rsidRPr="0010103C">
        <w:rPr>
          <w:rFonts w:ascii="Arial" w:hAnsi="Arial" w:cs="Arial"/>
          <w:i/>
          <w:sz w:val="18"/>
          <w:szCs w:val="18"/>
        </w:rPr>
        <w:t>na Rua José Jordão Mercadante, defronte do nº 332, Jardim Paraíso.</w:t>
      </w:r>
    </w:p>
    <w:sectPr w:rsidR="0010103C" w:rsidRPr="0010103C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D01" w:rsidRDefault="00A31D01">
      <w:r>
        <w:separator/>
      </w:r>
    </w:p>
  </w:endnote>
  <w:endnote w:type="continuationSeparator" w:id="0">
    <w:p w:rsidR="00A31D01" w:rsidRDefault="00A31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D01" w:rsidRDefault="00A31D01">
      <w:r>
        <w:separator/>
      </w:r>
    </w:p>
  </w:footnote>
  <w:footnote w:type="continuationSeparator" w:id="0">
    <w:p w:rsidR="00A31D01" w:rsidRDefault="00A31D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0103C">
      <w:rPr>
        <w:rFonts w:ascii="Arial" w:hAnsi="Arial" w:cs="Arial"/>
        <w:b/>
        <w:sz w:val="20"/>
        <w:szCs w:val="20"/>
        <w:u w:val="single"/>
      </w:rPr>
      <w:t>2981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10103C">
      <w:rPr>
        <w:rFonts w:ascii="Arial" w:hAnsi="Arial" w:cs="Arial"/>
        <w:b/>
        <w:sz w:val="20"/>
        <w:szCs w:val="20"/>
        <w:u w:val="single"/>
      </w:rPr>
      <w:t xml:space="preserve"> - Ver.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103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103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0103C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1D01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5621B-B856-47C4-A968-EAED7356E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155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2017-10-10T12:07:00Z</dcterms:created>
  <dcterms:modified xsi:type="dcterms:W3CDTF">2017-10-10T12:07:00Z</dcterms:modified>
</cp:coreProperties>
</file>