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403">
        <w:rPr>
          <w:rFonts w:ascii="Arial" w:hAnsi="Arial" w:cs="Arial"/>
          <w:b/>
          <w:caps/>
          <w:sz w:val="28"/>
          <w:szCs w:val="28"/>
        </w:rPr>
        <w:t>307</w:t>
      </w:r>
      <w:r w:rsidR="00AE3254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AE32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4">
              <w:rPr>
                <w:rFonts w:ascii="Arial" w:hAnsi="Arial" w:cs="Arial"/>
                <w:sz w:val="20"/>
                <w:szCs w:val="20"/>
              </w:rPr>
              <w:t>Solicita que sejam realizados serviços de manutenção no muro do Cemitério Municipal Campo da Saudade, no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E3254" w:rsidRPr="00AE3254">
        <w:rPr>
          <w:rFonts w:ascii="Arial" w:hAnsi="Arial" w:cs="Arial"/>
        </w:rPr>
        <w:t>que sejam realizados serviços de manutenção no muro do Cemitério Municipal Campo da Saudade, no Bairro Avareí.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82C" w:rsidRDefault="0070682C">
      <w:r>
        <w:separator/>
      </w:r>
    </w:p>
  </w:endnote>
  <w:endnote w:type="continuationSeparator" w:id="0">
    <w:p w:rsidR="0070682C" w:rsidRDefault="0070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82C" w:rsidRDefault="0070682C">
      <w:r>
        <w:separator/>
      </w:r>
    </w:p>
  </w:footnote>
  <w:footnote w:type="continuationSeparator" w:id="0">
    <w:p w:rsidR="0070682C" w:rsidRDefault="00706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69F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6494"/>
    <w:rsid w:val="004A69F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0682C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46B01"/>
    <w:rsid w:val="00A92CB9"/>
    <w:rsid w:val="00AC24F9"/>
    <w:rsid w:val="00AC712C"/>
    <w:rsid w:val="00AD6B47"/>
    <w:rsid w:val="00AE3254"/>
    <w:rsid w:val="00B10E9F"/>
    <w:rsid w:val="00B57E0F"/>
    <w:rsid w:val="00B75CEF"/>
    <w:rsid w:val="00BA1565"/>
    <w:rsid w:val="00BB3F3E"/>
    <w:rsid w:val="00BC44DF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8ED3-92D1-4C8A-9100-BE0D866B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2017-10-17T13:28:00Z</cp:lastPrinted>
  <dcterms:created xsi:type="dcterms:W3CDTF">2017-10-17T13:28:00Z</dcterms:created>
  <dcterms:modified xsi:type="dcterms:W3CDTF">2017-10-17T13:29:00Z</dcterms:modified>
</cp:coreProperties>
</file>