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64B8">
        <w:rPr>
          <w:rFonts w:ascii="Arial" w:hAnsi="Arial" w:cs="Arial"/>
          <w:b/>
          <w:caps/>
          <w:sz w:val="28"/>
          <w:szCs w:val="28"/>
        </w:rPr>
        <w:t>3007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964B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64B8">
              <w:rPr>
                <w:rFonts w:ascii="Arial" w:hAnsi="Arial" w:cs="Arial"/>
                <w:sz w:val="20"/>
                <w:szCs w:val="20"/>
              </w:rPr>
              <w:t>Solicita a colocação de faixa refletiva nos postes em que houver placa indicativa de lombada.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64B8" w:rsidRDefault="003A77BE" w:rsidP="009964B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>a colocação de faixa refletiva nos postes em que houver placa indicativa de lombada.</w:t>
      </w:r>
    </w:p>
    <w:p w:rsidR="003A77BE" w:rsidRPr="00691CF5" w:rsidRDefault="009964B8" w:rsidP="009A4F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964B8">
        <w:rPr>
          <w:rFonts w:ascii="Arial" w:hAnsi="Arial" w:cs="Arial"/>
        </w:rPr>
        <w:t xml:space="preserve"> faixa refletiva é muito importante, principalmente em dias chuvosos, com neblina e durante a noite, onde a visibilidade dos motoristas fica muito prejudicada, </w:t>
      </w:r>
      <w:r>
        <w:rPr>
          <w:rFonts w:ascii="Arial" w:hAnsi="Arial" w:cs="Arial"/>
        </w:rPr>
        <w:t>tornando</w:t>
      </w:r>
      <w:r w:rsidRPr="009964B8">
        <w:rPr>
          <w:rFonts w:ascii="Arial" w:hAnsi="Arial" w:cs="Arial"/>
        </w:rPr>
        <w:t xml:space="preserve"> o ato de dirigir muito mais complicado. O objetivo da ação é reforçar a sinalização das vias, melhorar as condições do tráfego de veículos e </w:t>
      </w:r>
      <w:r>
        <w:rPr>
          <w:rFonts w:ascii="Arial" w:hAnsi="Arial" w:cs="Arial"/>
        </w:rPr>
        <w:t>tornar</w:t>
      </w:r>
      <w:r w:rsidRPr="009964B8">
        <w:rPr>
          <w:rFonts w:ascii="Arial" w:hAnsi="Arial" w:cs="Arial"/>
        </w:rPr>
        <w:t xml:space="preserve"> mais visível a sinalização</w:t>
      </w:r>
      <w:r>
        <w:rPr>
          <w:rFonts w:ascii="Arial" w:hAnsi="Arial" w:cs="Arial"/>
        </w:rPr>
        <w:t>, trazendo maior</w:t>
      </w:r>
      <w:r w:rsidRPr="009964B8">
        <w:rPr>
          <w:rFonts w:ascii="Arial" w:hAnsi="Arial" w:cs="Arial"/>
        </w:rPr>
        <w:t xml:space="preserve"> segur</w:t>
      </w:r>
      <w:bookmarkStart w:id="0" w:name="_GoBack"/>
      <w:bookmarkEnd w:id="0"/>
      <w:r w:rsidRPr="009964B8">
        <w:rPr>
          <w:rFonts w:ascii="Arial" w:hAnsi="Arial" w:cs="Arial"/>
        </w:rPr>
        <w:t xml:space="preserve">ança.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964B8" w:rsidRPr="00A34F2C" w:rsidRDefault="009964B8" w:rsidP="009964B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9964B8" w:rsidRPr="00A34F2C" w:rsidRDefault="009964B8" w:rsidP="009964B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065" w:rsidRDefault="00E36065">
      <w:r>
        <w:separator/>
      </w:r>
    </w:p>
  </w:endnote>
  <w:endnote w:type="continuationSeparator" w:id="0">
    <w:p w:rsidR="00E36065" w:rsidRDefault="00E3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065" w:rsidRDefault="00E36065">
      <w:r>
        <w:separator/>
      </w:r>
    </w:p>
  </w:footnote>
  <w:footnote w:type="continuationSeparator" w:id="0">
    <w:p w:rsidR="00E36065" w:rsidRDefault="00E36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638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9638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6065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AE9B6-8966-402C-A2EE-1CCF18FE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2017-10-16T18:04:00Z</cp:lastPrinted>
  <dcterms:created xsi:type="dcterms:W3CDTF">2017-10-16T18:09:00Z</dcterms:created>
  <dcterms:modified xsi:type="dcterms:W3CDTF">2017-10-16T18:09:00Z</dcterms:modified>
</cp:coreProperties>
</file>