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BC6403">
        <w:rPr>
          <w:rFonts w:ascii="Arial" w:hAnsi="Arial" w:cs="Arial"/>
          <w:b/>
          <w:caps/>
          <w:sz w:val="28"/>
          <w:szCs w:val="28"/>
        </w:rPr>
        <w:t>3073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A01569" w:rsidRDefault="00BC640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6403">
              <w:rPr>
                <w:rFonts w:ascii="Arial" w:hAnsi="Arial" w:cs="Arial"/>
                <w:sz w:val="20"/>
                <w:szCs w:val="20"/>
              </w:rPr>
              <w:t>Solicita a realização de operação tapa buracos na Rua Padre Eugênio, no trecho compreendido do nº 153 ao nº 680, no Jardim Jacinto.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BC6403" w:rsidRPr="00BC6403">
        <w:rPr>
          <w:rFonts w:ascii="Arial" w:hAnsi="Arial" w:cs="Arial"/>
        </w:rPr>
        <w:t>a realização de operação tapa buracos na Rua Padre Eugênio, no trecho compreendido do nº 153 ao nº 680, no Jardim Jacinto.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964B8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01569" w:rsidRPr="00A34F2C" w:rsidRDefault="00A01569" w:rsidP="00A01569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A01569" w:rsidRDefault="00A01569" w:rsidP="00A0156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A01569" w:rsidRPr="00A34F2C" w:rsidRDefault="00A01569" w:rsidP="00A01569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B8A" w:rsidRDefault="00560B8A">
      <w:r>
        <w:separator/>
      </w:r>
    </w:p>
  </w:endnote>
  <w:endnote w:type="continuationSeparator" w:id="0">
    <w:p w:rsidR="00560B8A" w:rsidRDefault="00560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B8A" w:rsidRDefault="00560B8A">
      <w:r>
        <w:separator/>
      </w:r>
    </w:p>
  </w:footnote>
  <w:footnote w:type="continuationSeparator" w:id="0">
    <w:p w:rsidR="00560B8A" w:rsidRDefault="00560B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8488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96494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0B8A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8488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01569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C6403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8BEE1-01C5-4766-BF4D-E9F1E9BA6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100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2017-10-17T13:26:00Z</cp:lastPrinted>
  <dcterms:created xsi:type="dcterms:W3CDTF">2017-10-17T13:26:00Z</dcterms:created>
  <dcterms:modified xsi:type="dcterms:W3CDTF">2017-10-17T13:28:00Z</dcterms:modified>
</cp:coreProperties>
</file>