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01396">
      <w:pPr>
        <w:spacing w:before="7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01396">
        <w:rPr>
          <w:rFonts w:ascii="Arial" w:hAnsi="Arial" w:cs="Arial"/>
          <w:b/>
          <w:caps/>
          <w:sz w:val="28"/>
          <w:szCs w:val="28"/>
        </w:rPr>
        <w:t>3173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601396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01396">
              <w:rPr>
                <w:rFonts w:ascii="Arial" w:hAnsi="Arial" w:cs="Arial"/>
                <w:sz w:val="20"/>
                <w:szCs w:val="20"/>
              </w:rPr>
              <w:t>Solicita estudos de adequação da sinalização de trânsito, bem como o reforço da pintura das demarcações de solo, das Ruas dos Ibiscos, das Dálias e dos Antúrios, no Parque Santo Antônio.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Pr="00601396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601396">
        <w:rPr>
          <w:rFonts w:ascii="Arial" w:hAnsi="Arial" w:cs="Arial"/>
          <w:b/>
          <w:sz w:val="22"/>
          <w:szCs w:val="22"/>
        </w:rPr>
        <w:t>INDICAMOS</w:t>
      </w:r>
      <w:r w:rsidRPr="00601396">
        <w:rPr>
          <w:rFonts w:ascii="Arial" w:hAnsi="Arial" w:cs="Arial"/>
          <w:sz w:val="22"/>
          <w:szCs w:val="22"/>
        </w:rPr>
        <w:t xml:space="preserve"> ao Excelentíssimo Senhor Prefeito Municipal de Jacareí, Izaías José de Santana, sejam tomadas providências cabíveis </w:t>
      </w:r>
      <w:r w:rsidR="00601396" w:rsidRPr="00601396">
        <w:rPr>
          <w:rFonts w:ascii="Arial" w:hAnsi="Arial" w:cs="Arial"/>
          <w:sz w:val="22"/>
          <w:szCs w:val="22"/>
        </w:rPr>
        <w:t xml:space="preserve">junto à Secretaria de Mobilidade Urbana </w:t>
      </w:r>
      <w:r w:rsidRPr="00601396">
        <w:rPr>
          <w:rFonts w:ascii="Arial" w:hAnsi="Arial" w:cs="Arial"/>
          <w:sz w:val="22"/>
          <w:szCs w:val="22"/>
        </w:rPr>
        <w:t xml:space="preserve">visando </w:t>
      </w:r>
      <w:r w:rsidR="00601396" w:rsidRPr="00601396">
        <w:rPr>
          <w:rFonts w:ascii="Arial" w:hAnsi="Arial" w:cs="Arial"/>
          <w:sz w:val="22"/>
          <w:szCs w:val="22"/>
        </w:rPr>
        <w:t>a que sejam realizados estudos de adequação da sinalização de trânsito, bem como o reforço da pintura das demarcações de solo nas Ruas dos Ibiscos, das Dálias e dos Antúrios, no Parque Santo Antônio.</w:t>
      </w:r>
    </w:p>
    <w:p w:rsidR="00601396" w:rsidRPr="00601396" w:rsidRDefault="00601396" w:rsidP="00601396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601396">
        <w:rPr>
          <w:rFonts w:ascii="Arial" w:hAnsi="Arial" w:cs="Arial"/>
          <w:sz w:val="22"/>
          <w:szCs w:val="22"/>
        </w:rPr>
        <w:t xml:space="preserve">O nosso pedido se justifica, diante dos inúmeros acidentes ocasionados por veículos oriundos da Rua dos Antúrios, que convergem </w:t>
      </w:r>
      <w:r>
        <w:rPr>
          <w:rFonts w:ascii="Arial" w:hAnsi="Arial" w:cs="Arial"/>
          <w:sz w:val="22"/>
          <w:szCs w:val="22"/>
        </w:rPr>
        <w:t>à</w:t>
      </w:r>
      <w:r w:rsidRPr="00601396">
        <w:rPr>
          <w:rFonts w:ascii="Arial" w:hAnsi="Arial" w:cs="Arial"/>
          <w:sz w:val="22"/>
          <w:szCs w:val="22"/>
        </w:rPr>
        <w:t xml:space="preserve"> direi</w:t>
      </w:r>
      <w:r w:rsidRPr="00601396">
        <w:rPr>
          <w:rFonts w:ascii="Arial" w:hAnsi="Arial" w:cs="Arial"/>
          <w:sz w:val="22"/>
          <w:szCs w:val="22"/>
        </w:rPr>
        <w:t>ta</w:t>
      </w:r>
      <w:r>
        <w:rPr>
          <w:rFonts w:ascii="Arial" w:hAnsi="Arial" w:cs="Arial"/>
          <w:sz w:val="22"/>
          <w:szCs w:val="22"/>
        </w:rPr>
        <w:t xml:space="preserve"> –</w:t>
      </w:r>
      <w:r w:rsidRPr="00601396">
        <w:rPr>
          <w:rFonts w:ascii="Arial" w:hAnsi="Arial" w:cs="Arial"/>
          <w:sz w:val="22"/>
          <w:szCs w:val="22"/>
        </w:rPr>
        <w:t xml:space="preserve"> na contramão </w:t>
      </w:r>
      <w:r>
        <w:rPr>
          <w:rFonts w:ascii="Arial" w:hAnsi="Arial" w:cs="Arial"/>
          <w:sz w:val="22"/>
          <w:szCs w:val="22"/>
        </w:rPr>
        <w:t xml:space="preserve">– </w:t>
      </w:r>
      <w:r w:rsidRPr="00601396">
        <w:rPr>
          <w:rFonts w:ascii="Arial" w:hAnsi="Arial" w:cs="Arial"/>
          <w:sz w:val="22"/>
          <w:szCs w:val="22"/>
        </w:rPr>
        <w:t>para Rua dos Ibi</w:t>
      </w:r>
      <w:r w:rsidRPr="00601396">
        <w:rPr>
          <w:rFonts w:ascii="Arial" w:hAnsi="Arial" w:cs="Arial"/>
          <w:sz w:val="22"/>
          <w:szCs w:val="22"/>
        </w:rPr>
        <w:t xml:space="preserve">scos. Esclarecemos ainda que as sinalizações de solo de </w:t>
      </w:r>
      <w:r w:rsidRPr="00601396">
        <w:rPr>
          <w:rFonts w:ascii="Arial" w:hAnsi="Arial" w:cs="Arial"/>
          <w:b/>
          <w:sz w:val="22"/>
          <w:szCs w:val="22"/>
        </w:rPr>
        <w:t>PARE</w:t>
      </w:r>
      <w:r w:rsidRPr="00601396">
        <w:rPr>
          <w:rFonts w:ascii="Arial" w:hAnsi="Arial" w:cs="Arial"/>
          <w:sz w:val="22"/>
          <w:szCs w:val="22"/>
        </w:rPr>
        <w:t xml:space="preserve">, </w:t>
      </w:r>
      <w:r w:rsidRPr="00601396">
        <w:rPr>
          <w:rFonts w:ascii="Arial" w:hAnsi="Arial" w:cs="Arial"/>
          <w:b/>
          <w:sz w:val="22"/>
          <w:szCs w:val="22"/>
        </w:rPr>
        <w:t>MARCA DE CANALIZAÇÃO</w:t>
      </w:r>
      <w:r w:rsidRPr="00601396">
        <w:rPr>
          <w:rFonts w:ascii="Arial" w:hAnsi="Arial" w:cs="Arial"/>
          <w:sz w:val="22"/>
          <w:szCs w:val="22"/>
        </w:rPr>
        <w:t xml:space="preserve"> </w:t>
      </w:r>
      <w:r w:rsidRPr="00601396">
        <w:rPr>
          <w:rFonts w:ascii="Arial" w:hAnsi="Arial" w:cs="Arial"/>
          <w:sz w:val="22"/>
          <w:szCs w:val="22"/>
        </w:rPr>
        <w:t>e</w:t>
      </w:r>
      <w:r w:rsidRPr="00601396">
        <w:rPr>
          <w:rFonts w:ascii="Arial" w:hAnsi="Arial" w:cs="Arial"/>
          <w:sz w:val="22"/>
          <w:szCs w:val="22"/>
        </w:rPr>
        <w:t xml:space="preserve"> </w:t>
      </w:r>
      <w:r w:rsidRPr="00601396">
        <w:rPr>
          <w:rFonts w:ascii="Arial" w:hAnsi="Arial" w:cs="Arial"/>
          <w:b/>
          <w:sz w:val="22"/>
          <w:szCs w:val="22"/>
        </w:rPr>
        <w:t>DIVISORES DE PISTAS</w:t>
      </w:r>
      <w:r w:rsidRPr="00601396">
        <w:rPr>
          <w:rFonts w:ascii="Arial" w:hAnsi="Arial" w:cs="Arial"/>
          <w:sz w:val="22"/>
          <w:szCs w:val="22"/>
        </w:rPr>
        <w:t xml:space="preserve"> existentes nas referidas vias se encontram apagadas, não sendo, portanto, devidamente observadas pelos condutores, </w:t>
      </w:r>
      <w:r>
        <w:rPr>
          <w:rFonts w:ascii="Arial" w:hAnsi="Arial" w:cs="Arial"/>
          <w:sz w:val="22"/>
          <w:szCs w:val="22"/>
        </w:rPr>
        <w:t>prejudicando</w:t>
      </w:r>
      <w:r w:rsidRPr="00601396">
        <w:rPr>
          <w:rFonts w:ascii="Arial" w:hAnsi="Arial" w:cs="Arial"/>
          <w:sz w:val="22"/>
          <w:szCs w:val="22"/>
        </w:rPr>
        <w:t xml:space="preserve"> </w:t>
      </w:r>
      <w:r w:rsidRPr="00601396">
        <w:rPr>
          <w:rFonts w:ascii="Arial" w:hAnsi="Arial" w:cs="Arial"/>
          <w:sz w:val="22"/>
          <w:szCs w:val="22"/>
        </w:rPr>
        <w:t>a segurança do</w:t>
      </w:r>
      <w:r>
        <w:rPr>
          <w:rFonts w:ascii="Arial" w:hAnsi="Arial" w:cs="Arial"/>
          <w:sz w:val="22"/>
          <w:szCs w:val="22"/>
        </w:rPr>
        <w:t xml:space="preserve"> trânsito</w:t>
      </w:r>
      <w:r w:rsidRPr="00601396">
        <w:rPr>
          <w:rFonts w:ascii="Arial" w:hAnsi="Arial" w:cs="Arial"/>
          <w:sz w:val="22"/>
          <w:szCs w:val="22"/>
        </w:rPr>
        <w:t>.</w:t>
      </w:r>
    </w:p>
    <w:p w:rsidR="00601396" w:rsidRPr="00601396" w:rsidRDefault="00601396" w:rsidP="00601396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601396">
        <w:rPr>
          <w:rFonts w:ascii="Arial" w:hAnsi="Arial" w:cs="Arial"/>
          <w:sz w:val="22"/>
          <w:szCs w:val="22"/>
        </w:rPr>
        <w:t xml:space="preserve">Aproveitamos ainda para indicar que a </w:t>
      </w:r>
      <w:r w:rsidRPr="00601396">
        <w:rPr>
          <w:rFonts w:ascii="Arial" w:hAnsi="Arial" w:cs="Arial"/>
          <w:sz w:val="22"/>
          <w:szCs w:val="22"/>
        </w:rPr>
        <w:t xml:space="preserve">placa </w:t>
      </w:r>
      <w:r w:rsidRPr="00601396">
        <w:rPr>
          <w:rFonts w:ascii="Arial" w:hAnsi="Arial" w:cs="Arial"/>
          <w:b/>
          <w:sz w:val="22"/>
          <w:szCs w:val="22"/>
        </w:rPr>
        <w:t xml:space="preserve">R-3 </w:t>
      </w:r>
      <w:r w:rsidRPr="00601396">
        <w:rPr>
          <w:rFonts w:ascii="Arial" w:hAnsi="Arial" w:cs="Arial"/>
          <w:b/>
          <w:sz w:val="22"/>
          <w:szCs w:val="22"/>
        </w:rPr>
        <w:t>(SENTIDO PROIBIDO)</w:t>
      </w:r>
      <w:r w:rsidRPr="00601396">
        <w:rPr>
          <w:rFonts w:ascii="Arial" w:hAnsi="Arial" w:cs="Arial"/>
          <w:sz w:val="22"/>
          <w:szCs w:val="22"/>
        </w:rPr>
        <w:t>, implantada na esquina da Rua dos Antúrios com a saída da Rua dos Ib</w:t>
      </w:r>
      <w:r w:rsidRPr="00601396">
        <w:rPr>
          <w:rFonts w:ascii="Arial" w:hAnsi="Arial" w:cs="Arial"/>
          <w:sz w:val="22"/>
          <w:szCs w:val="22"/>
        </w:rPr>
        <w:t>i</w:t>
      </w:r>
      <w:r w:rsidRPr="00601396">
        <w:rPr>
          <w:rFonts w:ascii="Arial" w:hAnsi="Arial" w:cs="Arial"/>
          <w:sz w:val="22"/>
          <w:szCs w:val="22"/>
        </w:rPr>
        <w:t>scos seja substituída p</w:t>
      </w:r>
      <w:r w:rsidRPr="00601396">
        <w:rPr>
          <w:rFonts w:ascii="Arial" w:hAnsi="Arial" w:cs="Arial"/>
          <w:sz w:val="22"/>
          <w:szCs w:val="22"/>
        </w:rPr>
        <w:t>or uma</w:t>
      </w:r>
      <w:r w:rsidRPr="00601396">
        <w:rPr>
          <w:rFonts w:ascii="Arial" w:hAnsi="Arial" w:cs="Arial"/>
          <w:sz w:val="22"/>
          <w:szCs w:val="22"/>
        </w:rPr>
        <w:t xml:space="preserve"> </w:t>
      </w:r>
      <w:r w:rsidRPr="00601396">
        <w:rPr>
          <w:rFonts w:ascii="Arial" w:hAnsi="Arial" w:cs="Arial"/>
          <w:sz w:val="22"/>
          <w:szCs w:val="22"/>
        </w:rPr>
        <w:t>p</w:t>
      </w:r>
      <w:r w:rsidRPr="00601396">
        <w:rPr>
          <w:rFonts w:ascii="Arial" w:hAnsi="Arial" w:cs="Arial"/>
          <w:sz w:val="22"/>
          <w:szCs w:val="22"/>
        </w:rPr>
        <w:t xml:space="preserve">laca </w:t>
      </w:r>
      <w:r w:rsidRPr="00601396">
        <w:rPr>
          <w:rFonts w:ascii="Arial" w:hAnsi="Arial" w:cs="Arial"/>
          <w:b/>
          <w:sz w:val="22"/>
          <w:szCs w:val="22"/>
        </w:rPr>
        <w:t>R-4B</w:t>
      </w:r>
      <w:r w:rsidRPr="00601396">
        <w:rPr>
          <w:rFonts w:ascii="Arial" w:hAnsi="Arial" w:cs="Arial"/>
          <w:sz w:val="22"/>
          <w:szCs w:val="22"/>
        </w:rPr>
        <w:t>, a qual entendemos seria mais adequada, pois</w:t>
      </w:r>
      <w:r w:rsidRPr="00601396">
        <w:rPr>
          <w:rFonts w:ascii="Arial" w:hAnsi="Arial" w:cs="Arial"/>
          <w:sz w:val="22"/>
          <w:szCs w:val="22"/>
        </w:rPr>
        <w:t>,</w:t>
      </w:r>
      <w:r w:rsidRPr="00601396">
        <w:rPr>
          <w:rFonts w:ascii="Arial" w:hAnsi="Arial" w:cs="Arial"/>
          <w:sz w:val="22"/>
          <w:szCs w:val="22"/>
        </w:rPr>
        <w:t xml:space="preserve"> devido </w:t>
      </w:r>
      <w:r w:rsidRPr="00601396">
        <w:rPr>
          <w:rFonts w:ascii="Arial" w:hAnsi="Arial" w:cs="Arial"/>
          <w:sz w:val="22"/>
          <w:szCs w:val="22"/>
        </w:rPr>
        <w:t>à</w:t>
      </w:r>
      <w:r w:rsidRPr="00601396">
        <w:rPr>
          <w:rFonts w:ascii="Arial" w:hAnsi="Arial" w:cs="Arial"/>
          <w:sz w:val="22"/>
          <w:szCs w:val="22"/>
        </w:rPr>
        <w:t xml:space="preserve"> sua localização, dá a entender que o sentido proibido é o de seguir daquele ponto em diante pela Rua dos Antúrios, quando na realidade </w:t>
      </w:r>
      <w:r w:rsidRPr="00601396">
        <w:rPr>
          <w:rFonts w:ascii="Arial" w:hAnsi="Arial" w:cs="Arial"/>
          <w:sz w:val="22"/>
          <w:szCs w:val="22"/>
        </w:rPr>
        <w:t>a proibição é de</w:t>
      </w:r>
      <w:r w:rsidRPr="00601396">
        <w:rPr>
          <w:rFonts w:ascii="Arial" w:hAnsi="Arial" w:cs="Arial"/>
          <w:sz w:val="22"/>
          <w:szCs w:val="22"/>
        </w:rPr>
        <w:t xml:space="preserve"> virar à direita para a Rua dos </w:t>
      </w:r>
      <w:r w:rsidRPr="00601396">
        <w:rPr>
          <w:rFonts w:ascii="Arial" w:hAnsi="Arial" w:cs="Arial"/>
          <w:sz w:val="22"/>
          <w:szCs w:val="22"/>
        </w:rPr>
        <w:t>Ibiscos</w:t>
      </w:r>
      <w:r w:rsidRPr="00601396">
        <w:rPr>
          <w:rFonts w:ascii="Arial" w:hAnsi="Arial" w:cs="Arial"/>
          <w:sz w:val="22"/>
          <w:szCs w:val="22"/>
        </w:rPr>
        <w:t xml:space="preserve">. </w:t>
      </w:r>
    </w:p>
    <w:p w:rsidR="00601396" w:rsidRPr="00601396" w:rsidRDefault="00601396" w:rsidP="00601396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601396">
        <w:rPr>
          <w:rFonts w:ascii="Arial" w:hAnsi="Arial" w:cs="Arial"/>
          <w:sz w:val="22"/>
          <w:szCs w:val="22"/>
        </w:rPr>
        <w:t>A segurança no trânsito é direito de todo o cidadão, subscrito no parágrafo 2º do artigo 1º do Código de Trânsito Brasileiro, que estabelece que os órgãos e entidades que compõem o Sistema Nacional de Trânsito devem assegurar, a todo cidadão, condições seguras para transitarem nas vias terrestres. Sendo dever de toda</w:t>
      </w:r>
      <w:r w:rsidRPr="00601396">
        <w:rPr>
          <w:rFonts w:ascii="Arial" w:hAnsi="Arial" w:cs="Arial"/>
          <w:sz w:val="22"/>
          <w:szCs w:val="22"/>
        </w:rPr>
        <w:t>s</w:t>
      </w:r>
      <w:r w:rsidRPr="00601396">
        <w:rPr>
          <w:rFonts w:ascii="Arial" w:hAnsi="Arial" w:cs="Arial"/>
          <w:sz w:val="22"/>
          <w:szCs w:val="22"/>
        </w:rPr>
        <w:t xml:space="preserve"> a</w:t>
      </w:r>
      <w:r w:rsidRPr="00601396">
        <w:rPr>
          <w:rFonts w:ascii="Arial" w:hAnsi="Arial" w:cs="Arial"/>
          <w:sz w:val="22"/>
          <w:szCs w:val="22"/>
        </w:rPr>
        <w:t>s</w:t>
      </w:r>
      <w:r w:rsidRPr="00601396">
        <w:rPr>
          <w:rFonts w:ascii="Arial" w:hAnsi="Arial" w:cs="Arial"/>
          <w:sz w:val="22"/>
          <w:szCs w:val="22"/>
        </w:rPr>
        <w:t xml:space="preserve"> administraç</w:t>
      </w:r>
      <w:r w:rsidRPr="00601396">
        <w:rPr>
          <w:rFonts w:ascii="Arial" w:hAnsi="Arial" w:cs="Arial"/>
          <w:sz w:val="22"/>
          <w:szCs w:val="22"/>
        </w:rPr>
        <w:t>ões</w:t>
      </w:r>
      <w:r w:rsidRPr="00601396">
        <w:rPr>
          <w:rFonts w:ascii="Arial" w:hAnsi="Arial" w:cs="Arial"/>
          <w:sz w:val="22"/>
          <w:szCs w:val="22"/>
        </w:rPr>
        <w:t xml:space="preserve"> municipa</w:t>
      </w:r>
      <w:r w:rsidRPr="00601396">
        <w:rPr>
          <w:rFonts w:ascii="Arial" w:hAnsi="Arial" w:cs="Arial"/>
          <w:sz w:val="22"/>
          <w:szCs w:val="22"/>
        </w:rPr>
        <w:t>is</w:t>
      </w:r>
      <w:r w:rsidRPr="00601396">
        <w:rPr>
          <w:rFonts w:ascii="Arial" w:hAnsi="Arial" w:cs="Arial"/>
          <w:sz w:val="22"/>
          <w:szCs w:val="22"/>
        </w:rPr>
        <w:t xml:space="preserve"> prover um trânsito seguro de qualidade para as vias urbanas, mantendo uma fiscalização periódica, preventiva e eficaz, investimentos estes que refletem diretamente na economia, saúde e bem-estar da população, razão pela qual acionamos a Administração Municipal para que a situação seja devidamente considerada e atendida.</w:t>
      </w:r>
    </w:p>
    <w:p w:rsidR="00601396" w:rsidRPr="00601396" w:rsidRDefault="003A77BE" w:rsidP="00601396">
      <w:pPr>
        <w:tabs>
          <w:tab w:val="left" w:pos="-600"/>
          <w:tab w:val="left" w:pos="4508"/>
        </w:tabs>
        <w:spacing w:after="36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smartTag w:uri="schemas-houaiss/mini" w:element="verbetes">
        <w:r w:rsidRPr="00601396">
          <w:rPr>
            <w:rFonts w:ascii="Arial" w:hAnsi="Arial" w:cs="Arial"/>
            <w:sz w:val="22"/>
            <w:szCs w:val="22"/>
          </w:rPr>
          <w:t>Sala</w:t>
        </w:r>
      </w:smartTag>
      <w:r w:rsidRPr="00601396">
        <w:rPr>
          <w:rFonts w:ascii="Arial" w:hAnsi="Arial" w:cs="Arial"/>
          <w:sz w:val="22"/>
          <w:szCs w:val="22"/>
        </w:rPr>
        <w:t xml:space="preserve"> das </w:t>
      </w:r>
      <w:smartTag w:uri="schemas-houaiss/mini" w:element="verbetes">
        <w:r w:rsidRPr="00601396">
          <w:rPr>
            <w:rFonts w:ascii="Arial" w:hAnsi="Arial" w:cs="Arial"/>
            <w:sz w:val="22"/>
            <w:szCs w:val="22"/>
          </w:rPr>
          <w:t>Sessões</w:t>
        </w:r>
      </w:smartTag>
      <w:r w:rsidRPr="00601396">
        <w:rPr>
          <w:rFonts w:ascii="Arial" w:hAnsi="Arial" w:cs="Arial"/>
          <w:sz w:val="22"/>
          <w:szCs w:val="22"/>
        </w:rPr>
        <w:t xml:space="preserve">, </w:t>
      </w:r>
      <w:r w:rsidR="00601396" w:rsidRPr="00601396">
        <w:rPr>
          <w:rFonts w:ascii="Arial" w:hAnsi="Arial" w:cs="Arial"/>
          <w:sz w:val="22"/>
          <w:szCs w:val="22"/>
        </w:rPr>
        <w:t>25 de outubro de 2017.</w:t>
      </w:r>
      <w:bookmarkStart w:id="0" w:name="_GoBack"/>
      <w:bookmarkEnd w:id="0"/>
    </w:p>
    <w:p w:rsidR="00601396" w:rsidRPr="00601396" w:rsidRDefault="00601396" w:rsidP="003113A8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:rsidR="00601396" w:rsidRPr="00601396" w:rsidRDefault="00601396" w:rsidP="003113A8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:rsidR="00601396" w:rsidRPr="00601396" w:rsidRDefault="00601396" w:rsidP="00A34F2C">
      <w:pPr>
        <w:tabs>
          <w:tab w:val="left" w:pos="6480"/>
        </w:tabs>
        <w:jc w:val="center"/>
        <w:rPr>
          <w:rFonts w:ascii="Arial" w:hAnsi="Arial" w:cs="Arial"/>
          <w:b/>
          <w:sz w:val="22"/>
          <w:szCs w:val="22"/>
        </w:rPr>
      </w:pPr>
      <w:r w:rsidRPr="00601396">
        <w:rPr>
          <w:rFonts w:ascii="Arial" w:hAnsi="Arial" w:cs="Arial"/>
          <w:b/>
          <w:sz w:val="22"/>
          <w:szCs w:val="22"/>
        </w:rPr>
        <w:t>SÔNIA REGINA GONÇALVES</w:t>
      </w:r>
    </w:p>
    <w:p w:rsidR="00601396" w:rsidRPr="00601396" w:rsidRDefault="00601396" w:rsidP="00A34F2C">
      <w:pPr>
        <w:tabs>
          <w:tab w:val="left" w:pos="6480"/>
        </w:tabs>
        <w:jc w:val="center"/>
        <w:rPr>
          <w:rFonts w:ascii="Arial" w:hAnsi="Arial" w:cs="Arial"/>
          <w:b/>
          <w:sz w:val="22"/>
          <w:szCs w:val="22"/>
        </w:rPr>
      </w:pPr>
      <w:r w:rsidRPr="00601396">
        <w:rPr>
          <w:rFonts w:ascii="Arial" w:hAnsi="Arial" w:cs="Arial"/>
          <w:b/>
          <w:sz w:val="22"/>
          <w:szCs w:val="22"/>
        </w:rPr>
        <w:t>(Sônia Patas da Amizade)</w:t>
      </w:r>
    </w:p>
    <w:p w:rsidR="00601396" w:rsidRPr="00601396" w:rsidRDefault="00601396" w:rsidP="00A34F2C">
      <w:pPr>
        <w:tabs>
          <w:tab w:val="left" w:pos="6480"/>
        </w:tabs>
        <w:jc w:val="center"/>
        <w:rPr>
          <w:rFonts w:ascii="Arial" w:hAnsi="Arial" w:cs="Arial"/>
          <w:sz w:val="22"/>
          <w:szCs w:val="22"/>
        </w:rPr>
      </w:pPr>
      <w:r w:rsidRPr="00601396">
        <w:rPr>
          <w:rFonts w:ascii="Arial" w:hAnsi="Arial" w:cs="Arial"/>
          <w:sz w:val="22"/>
          <w:szCs w:val="22"/>
        </w:rPr>
        <w:t>Vereadora - Líder do PSB</w:t>
      </w:r>
    </w:p>
    <w:sectPr w:rsidR="00601396" w:rsidRPr="00601396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741A" w:rsidRDefault="001D741A">
      <w:r>
        <w:separator/>
      </w:r>
    </w:p>
  </w:endnote>
  <w:endnote w:type="continuationSeparator" w:id="0">
    <w:p w:rsidR="001D741A" w:rsidRDefault="001D74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741A" w:rsidRDefault="001D741A">
      <w:r>
        <w:separator/>
      </w:r>
    </w:p>
  </w:footnote>
  <w:footnote w:type="continuationSeparator" w:id="0">
    <w:p w:rsidR="001D741A" w:rsidRDefault="001D74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0139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0139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D741A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01396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0B88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F03AE5-25CB-4879-838B-8C49E7914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350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2241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2017-10-24T12:10:00Z</dcterms:created>
  <dcterms:modified xsi:type="dcterms:W3CDTF">2017-10-24T12:10:00Z</dcterms:modified>
</cp:coreProperties>
</file>