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20DE">
        <w:rPr>
          <w:rFonts w:ascii="Arial" w:hAnsi="Arial" w:cs="Arial"/>
          <w:b/>
          <w:caps/>
          <w:sz w:val="28"/>
          <w:szCs w:val="28"/>
        </w:rPr>
        <w:t>3185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20D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20DE">
              <w:rPr>
                <w:rFonts w:ascii="Arial" w:hAnsi="Arial" w:cs="Arial"/>
                <w:sz w:val="20"/>
                <w:szCs w:val="20"/>
              </w:rPr>
              <w:t>Solicita a limpeza da galeria de águas pluviais existente no final da Travessa José de Souza Lima,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220DE">
        <w:rPr>
          <w:rFonts w:ascii="Arial" w:hAnsi="Arial" w:cs="Arial"/>
        </w:rPr>
        <w:t>à</w:t>
      </w:r>
      <w:r w:rsidR="008220DE" w:rsidRPr="008220DE">
        <w:rPr>
          <w:rFonts w:ascii="Arial" w:hAnsi="Arial" w:cs="Arial"/>
        </w:rPr>
        <w:t xml:space="preserve"> limpeza da galeria de águas pluviais existente no final da Travessa José de Souza Lima, no Jardim Paulistano.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220DE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220DE">
        <w:rPr>
          <w:rFonts w:ascii="Arial" w:hAnsi="Arial" w:cs="Arial"/>
        </w:rPr>
        <w:t>1º de novembro de 2017.</w:t>
      </w:r>
    </w:p>
    <w:p w:rsidR="008220DE" w:rsidRDefault="008220D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0DE" w:rsidRDefault="008220D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0DE" w:rsidRDefault="008220D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20DE" w:rsidRPr="00A34F2C" w:rsidRDefault="008220D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220DE" w:rsidRDefault="008220D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220DE" w:rsidRDefault="008220D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220DE" w:rsidRPr="00A34F2C" w:rsidRDefault="008220D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220D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7CA" w:rsidRDefault="009657CA">
      <w:r>
        <w:separator/>
      </w:r>
    </w:p>
  </w:endnote>
  <w:endnote w:type="continuationSeparator" w:id="0">
    <w:p w:rsidR="009657CA" w:rsidRDefault="0096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7CA" w:rsidRDefault="009657CA">
      <w:r>
        <w:separator/>
      </w:r>
    </w:p>
  </w:footnote>
  <w:footnote w:type="continuationSeparator" w:id="0">
    <w:p w:rsidR="009657CA" w:rsidRDefault="0096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220DE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657C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D4B5-9C57-488A-981B-4DD9955F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2017-10-30T13:35:00Z</dcterms:created>
  <dcterms:modified xsi:type="dcterms:W3CDTF">2017-10-30T13:35:00Z</dcterms:modified>
</cp:coreProperties>
</file>