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1339B">
        <w:rPr>
          <w:rFonts w:ascii="Arial" w:hAnsi="Arial" w:cs="Arial"/>
          <w:b/>
          <w:caps/>
          <w:sz w:val="28"/>
          <w:szCs w:val="28"/>
        </w:rPr>
        <w:t>3409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1339B" w:rsidP="0091339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1339B">
              <w:rPr>
                <w:rFonts w:ascii="Arial" w:hAnsi="Arial" w:cs="Arial"/>
                <w:sz w:val="20"/>
                <w:szCs w:val="20"/>
              </w:rPr>
              <w:t>Solicita a realização de rondas ostensivas pela Guarda Civil Municipal na região do Jardim Flórida.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91339B">
        <w:rPr>
          <w:rFonts w:ascii="Arial" w:hAnsi="Arial" w:cs="Arial"/>
        </w:rPr>
        <w:t>à</w:t>
      </w:r>
      <w:r w:rsidR="0091339B" w:rsidRPr="0091339B">
        <w:rPr>
          <w:rFonts w:ascii="Arial" w:hAnsi="Arial" w:cs="Arial"/>
        </w:rPr>
        <w:t xml:space="preserve"> realização de rondas ostensivas pela Guarda Civil Municipal na região do Jardim Flórida.</w:t>
      </w:r>
    </w:p>
    <w:p w:rsidR="0091339B" w:rsidRPr="001840AD" w:rsidRDefault="0091339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1339B">
        <w:rPr>
          <w:rFonts w:ascii="Arial" w:hAnsi="Arial" w:cs="Arial"/>
        </w:rPr>
        <w:t xml:space="preserve">Conforme relatos de moradores, houve significativo aumento no número de furtos e roubos no bairro, o que </w:t>
      </w:r>
      <w:r>
        <w:rPr>
          <w:rFonts w:ascii="Arial" w:hAnsi="Arial" w:cs="Arial"/>
        </w:rPr>
        <w:t>causa</w:t>
      </w:r>
      <w:r w:rsidRPr="0091339B">
        <w:rPr>
          <w:rFonts w:ascii="Arial" w:hAnsi="Arial" w:cs="Arial"/>
        </w:rPr>
        <w:t xml:space="preserve"> insegurança </w:t>
      </w:r>
      <w:r>
        <w:rPr>
          <w:rFonts w:ascii="Arial" w:hAnsi="Arial" w:cs="Arial"/>
        </w:rPr>
        <w:t>a</w:t>
      </w:r>
      <w:r w:rsidRPr="0091339B">
        <w:rPr>
          <w:rFonts w:ascii="Arial" w:hAnsi="Arial" w:cs="Arial"/>
        </w:rPr>
        <w:t xml:space="preserve">os </w:t>
      </w:r>
      <w:r>
        <w:rPr>
          <w:rFonts w:ascii="Arial" w:hAnsi="Arial" w:cs="Arial"/>
        </w:rPr>
        <w:t>munícipes,</w:t>
      </w:r>
      <w:r w:rsidRPr="009133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 fazendo</w:t>
      </w:r>
      <w:r w:rsidRPr="0091339B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intervenção policial n</w:t>
      </w:r>
      <w:r w:rsidRPr="0091339B">
        <w:rPr>
          <w:rFonts w:ascii="Arial" w:hAnsi="Arial" w:cs="Arial"/>
        </w:rPr>
        <w:t>o local.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1339B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1339B">
        <w:rPr>
          <w:rFonts w:ascii="Arial" w:hAnsi="Arial" w:cs="Arial"/>
        </w:rPr>
        <w:t>22 de novembro de 2017.</w:t>
      </w:r>
    </w:p>
    <w:p w:rsidR="0091339B" w:rsidRDefault="0091339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1339B" w:rsidRDefault="0091339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1339B" w:rsidRDefault="0091339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1339B" w:rsidRPr="00A34F2C" w:rsidRDefault="0091339B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91339B" w:rsidRPr="00A34F2C" w:rsidRDefault="0091339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91339B" w:rsidRDefault="0091339B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91339B" w:rsidRPr="00A34F2C" w:rsidRDefault="0091339B" w:rsidP="00E05DD5">
      <w:pPr>
        <w:tabs>
          <w:tab w:val="left" w:pos="648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91339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C97" w:rsidRDefault="00D26C97">
      <w:r>
        <w:separator/>
      </w:r>
    </w:p>
  </w:endnote>
  <w:endnote w:type="continuationSeparator" w:id="0">
    <w:p w:rsidR="00D26C97" w:rsidRDefault="00D26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C97" w:rsidRDefault="00D26C97">
      <w:r>
        <w:separator/>
      </w:r>
    </w:p>
  </w:footnote>
  <w:footnote w:type="continuationSeparator" w:id="0">
    <w:p w:rsidR="00D26C97" w:rsidRDefault="00D26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95BC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1339B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26C9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5BC7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1F329-83A3-4CF9-9AA3-845CF447E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114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3</cp:revision>
  <cp:lastPrinted>2017-11-20T18:37:00Z</cp:lastPrinted>
  <dcterms:created xsi:type="dcterms:W3CDTF">2017-11-20T18:37:00Z</dcterms:created>
  <dcterms:modified xsi:type="dcterms:W3CDTF">2017-11-20T18:37:00Z</dcterms:modified>
</cp:coreProperties>
</file>