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13FE9">
        <w:rPr>
          <w:rFonts w:ascii="Arial" w:hAnsi="Arial" w:cs="Arial"/>
          <w:b/>
          <w:caps/>
          <w:sz w:val="28"/>
          <w:szCs w:val="28"/>
        </w:rPr>
        <w:t>342</w:t>
      </w:r>
      <w:r w:rsidR="00C870D7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C870D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70D7">
              <w:rPr>
                <w:rFonts w:ascii="Arial" w:hAnsi="Arial" w:cs="Arial"/>
                <w:sz w:val="20"/>
                <w:szCs w:val="20"/>
              </w:rPr>
              <w:t>Solicita a realização de operação tapa-buracos na Rua Vitória, na Vila Aprazível.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870D7" w:rsidRPr="00C870D7">
        <w:rPr>
          <w:rFonts w:ascii="Arial" w:hAnsi="Arial" w:cs="Arial"/>
        </w:rPr>
        <w:t xml:space="preserve"> a realização de operação tapa-buracos na Rua Vitória, na Vila Aprazível.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3FE9" w:rsidRPr="00A34F2C" w:rsidRDefault="00813FE9" w:rsidP="00813FE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13FE9" w:rsidRDefault="00813FE9" w:rsidP="00813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13FE9" w:rsidRPr="00A34F2C" w:rsidRDefault="00813FE9" w:rsidP="00813FE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665" w:rsidRDefault="00B46665">
      <w:r>
        <w:separator/>
      </w:r>
    </w:p>
  </w:endnote>
  <w:endnote w:type="continuationSeparator" w:id="0">
    <w:p w:rsidR="00B46665" w:rsidRDefault="00B4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665" w:rsidRDefault="00B46665">
      <w:r>
        <w:separator/>
      </w:r>
    </w:p>
  </w:footnote>
  <w:footnote w:type="continuationSeparator" w:id="0">
    <w:p w:rsidR="00B46665" w:rsidRDefault="00B46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793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3F7932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5DF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6665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D82"/>
    <w:rsid w:val="00F27895"/>
    <w:rsid w:val="00F420E5"/>
    <w:rsid w:val="00F5150F"/>
    <w:rsid w:val="00F65C85"/>
    <w:rsid w:val="00F73DA3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5108-6695-47B1-8B24-8960C4BF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2017-11-21T13:07:00Z</cp:lastPrinted>
  <dcterms:created xsi:type="dcterms:W3CDTF">2017-11-21T13:08:00Z</dcterms:created>
  <dcterms:modified xsi:type="dcterms:W3CDTF">2017-11-21T13:08:00Z</dcterms:modified>
</cp:coreProperties>
</file>