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1E0A">
        <w:rPr>
          <w:rFonts w:ascii="Arial" w:hAnsi="Arial" w:cs="Arial"/>
          <w:b/>
          <w:caps/>
          <w:sz w:val="28"/>
          <w:szCs w:val="28"/>
        </w:rPr>
        <w:t>3508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51E0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51E0A">
              <w:rPr>
                <w:rFonts w:ascii="Arial" w:hAnsi="Arial" w:cs="Arial"/>
                <w:sz w:val="20"/>
                <w:szCs w:val="20"/>
              </w:rPr>
              <w:t>Solicita a poda das árvores existentes na altura do nº 335 da Avenida Padre Juca, em ambos os lados da via,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51E0A">
        <w:rPr>
          <w:rFonts w:ascii="Arial" w:hAnsi="Arial" w:cs="Arial"/>
        </w:rPr>
        <w:t>à</w:t>
      </w:r>
      <w:r w:rsidR="00851E0A" w:rsidRPr="00851E0A">
        <w:rPr>
          <w:rFonts w:ascii="Arial" w:hAnsi="Arial" w:cs="Arial"/>
        </w:rPr>
        <w:t xml:space="preserve"> poda das árvores existentes na altura do nº 335 da Avenida Padre Juca, em ambos os lados da via, no Bairro São João.</w:t>
      </w:r>
    </w:p>
    <w:p w:rsidR="00851E0A" w:rsidRPr="001840AD" w:rsidRDefault="00851E0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as referi</w:t>
      </w:r>
      <w:r w:rsidRPr="00851E0A">
        <w:rPr>
          <w:rFonts w:ascii="Arial" w:hAnsi="Arial" w:cs="Arial"/>
        </w:rPr>
        <w:t>das árvores se encontram frondosas, com seus galhos pesados, favorecendo a quebra e</w:t>
      </w:r>
      <w:r>
        <w:rPr>
          <w:rFonts w:ascii="Arial" w:hAnsi="Arial" w:cs="Arial"/>
        </w:rPr>
        <w:t>,</w:t>
      </w:r>
      <w:r w:rsidRPr="00851E0A">
        <w:rPr>
          <w:rFonts w:ascii="Arial" w:hAnsi="Arial" w:cs="Arial"/>
        </w:rPr>
        <w:t xml:space="preserve"> consequentemente</w:t>
      </w:r>
      <w:r>
        <w:rPr>
          <w:rFonts w:ascii="Arial" w:hAnsi="Arial" w:cs="Arial"/>
        </w:rPr>
        <w:t>,</w:t>
      </w:r>
      <w:r w:rsidRPr="00851E0A">
        <w:rPr>
          <w:rFonts w:ascii="Arial" w:hAnsi="Arial" w:cs="Arial"/>
        </w:rPr>
        <w:t xml:space="preserve"> acidentes com a queda, especialmente neste período de ocorrências de fortes chuvas e ventos</w:t>
      </w:r>
      <w:r>
        <w:rPr>
          <w:rFonts w:ascii="Arial" w:hAnsi="Arial" w:cs="Arial"/>
        </w:rPr>
        <w:t>.</w:t>
      </w:r>
      <w:r w:rsidRPr="00851E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 galhos de s</w:t>
      </w:r>
      <w:r w:rsidRPr="00851E0A">
        <w:rPr>
          <w:rFonts w:ascii="Arial" w:hAnsi="Arial" w:cs="Arial"/>
        </w:rPr>
        <w:t>uas copas altas est</w:t>
      </w:r>
      <w:r>
        <w:rPr>
          <w:rFonts w:ascii="Arial" w:hAnsi="Arial" w:cs="Arial"/>
        </w:rPr>
        <w:t>ão se entrelaçando</w:t>
      </w:r>
      <w:r w:rsidRPr="00851E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851E0A">
        <w:rPr>
          <w:rFonts w:ascii="Arial" w:hAnsi="Arial" w:cs="Arial"/>
        </w:rPr>
        <w:t xml:space="preserve"> fiação telefônica e de energia elétrica, que pode ser rompid</w:t>
      </w:r>
      <w:r>
        <w:rPr>
          <w:rFonts w:ascii="Arial" w:hAnsi="Arial" w:cs="Arial"/>
        </w:rPr>
        <w:t>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51E0A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51E0A">
        <w:rPr>
          <w:rFonts w:ascii="Arial" w:hAnsi="Arial" w:cs="Arial"/>
        </w:rPr>
        <w:t>29 de novembro de 2017.</w:t>
      </w:r>
    </w:p>
    <w:p w:rsidR="00851E0A" w:rsidRDefault="00851E0A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1E0A" w:rsidRDefault="00851E0A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1E0A" w:rsidRDefault="00851E0A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1E0A" w:rsidRDefault="00851E0A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851E0A" w:rsidRPr="00A34F2C" w:rsidRDefault="00851E0A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851E0A" w:rsidRDefault="00851E0A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851E0A" w:rsidRDefault="00851E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51E0A" w:rsidRDefault="00851E0A" w:rsidP="00851E0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93D9D29">
            <wp:extent cx="2948940" cy="39624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bookmarkStart w:id="0" w:name="_GoBack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BB253BA">
            <wp:extent cx="2948940" cy="39700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7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851E0A" w:rsidRPr="00851E0A" w:rsidRDefault="00851E0A" w:rsidP="00851E0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51E0A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Á</w:t>
      </w:r>
      <w:r w:rsidRPr="00851E0A">
        <w:rPr>
          <w:rFonts w:ascii="Arial" w:hAnsi="Arial" w:cs="Arial"/>
          <w:i/>
          <w:sz w:val="18"/>
          <w:szCs w:val="18"/>
        </w:rPr>
        <w:t>rvores existentes na altura do nº 335 da Avenida Padre Juca, no Bairro São João.</w:t>
      </w:r>
    </w:p>
    <w:sectPr w:rsidR="00851E0A" w:rsidRPr="00851E0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EE4" w:rsidRDefault="00F40EE4">
      <w:r>
        <w:separator/>
      </w:r>
    </w:p>
  </w:endnote>
  <w:endnote w:type="continuationSeparator" w:id="0">
    <w:p w:rsidR="00F40EE4" w:rsidRDefault="00F40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EE4" w:rsidRDefault="00F40EE4">
      <w:r>
        <w:separator/>
      </w:r>
    </w:p>
  </w:footnote>
  <w:footnote w:type="continuationSeparator" w:id="0">
    <w:p w:rsidR="00F40EE4" w:rsidRDefault="00F40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51E0A">
      <w:rPr>
        <w:rFonts w:ascii="Arial" w:hAnsi="Arial" w:cs="Arial"/>
        <w:b/>
        <w:sz w:val="20"/>
        <w:szCs w:val="20"/>
        <w:u w:val="single"/>
      </w:rPr>
      <w:t>3508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51E0A">
      <w:rPr>
        <w:rFonts w:ascii="Arial" w:hAnsi="Arial" w:cs="Arial"/>
        <w:b/>
        <w:sz w:val="20"/>
        <w:szCs w:val="20"/>
        <w:u w:val="single"/>
      </w:rPr>
      <w:t xml:space="preserve"> - SÔNIA REGINA GONÇALVES (Sônia Patas da Amizade)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1E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1E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51E0A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0EE4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6E515-9F27-4193-B3D0-B528CADB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168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2017-11-28T12:04:00Z</dcterms:created>
  <dcterms:modified xsi:type="dcterms:W3CDTF">2017-11-28T12:04:00Z</dcterms:modified>
</cp:coreProperties>
</file>