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645A">
        <w:rPr>
          <w:rFonts w:ascii="Arial" w:hAnsi="Arial" w:cs="Arial"/>
          <w:b/>
          <w:caps/>
          <w:sz w:val="28"/>
          <w:szCs w:val="28"/>
        </w:rPr>
        <w:t>3586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264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645A">
              <w:rPr>
                <w:rFonts w:ascii="Arial" w:hAnsi="Arial" w:cs="Arial"/>
                <w:sz w:val="20"/>
                <w:szCs w:val="20"/>
              </w:rPr>
              <w:t>Solicita a poda da árvore existente defronte do nº 376 da Rua Joaquim Batalha,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2645A">
        <w:rPr>
          <w:rFonts w:ascii="Arial" w:hAnsi="Arial" w:cs="Arial"/>
        </w:rPr>
        <w:t>à</w:t>
      </w:r>
      <w:r w:rsidR="0012645A" w:rsidRPr="0012645A">
        <w:rPr>
          <w:rFonts w:ascii="Arial" w:hAnsi="Arial" w:cs="Arial"/>
        </w:rPr>
        <w:t xml:space="preserve"> poda da árvore existente defronte do nº 376 da Rua Joaquim Batalha,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645A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645A" w:rsidRPr="00A34F2C" w:rsidRDefault="0012645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2645A" w:rsidRDefault="0012645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2645A" w:rsidRPr="00A34F2C" w:rsidRDefault="0012645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C34" w:rsidRDefault="00FE6C34">
      <w:r>
        <w:separator/>
      </w:r>
    </w:p>
  </w:endnote>
  <w:endnote w:type="continuationSeparator" w:id="0">
    <w:p w:rsidR="00FE6C34" w:rsidRDefault="00FE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C34" w:rsidRDefault="00FE6C34">
      <w:r>
        <w:separator/>
      </w:r>
    </w:p>
  </w:footnote>
  <w:footnote w:type="continuationSeparator" w:id="0">
    <w:p w:rsidR="00FE6C34" w:rsidRDefault="00FE6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645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641D8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DA15-465C-4A1E-A1B5-3517A1B2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2017-12-05T09:22:00Z</dcterms:created>
  <dcterms:modified xsi:type="dcterms:W3CDTF">2017-12-05T09:22:00Z</dcterms:modified>
</cp:coreProperties>
</file>