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260AA">
        <w:rPr>
          <w:rFonts w:ascii="Arial" w:hAnsi="Arial" w:cs="Arial"/>
          <w:b/>
          <w:caps/>
          <w:sz w:val="28"/>
          <w:szCs w:val="28"/>
        </w:rPr>
        <w:t>3550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60A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260AA">
              <w:rPr>
                <w:rFonts w:ascii="Arial" w:hAnsi="Arial" w:cs="Arial"/>
                <w:sz w:val="20"/>
                <w:szCs w:val="20"/>
              </w:rPr>
              <w:t>Solicita a execução do serviço de manutenção asfáltica no leito carroçável da Avenida Presidente Humberto Alencar Castelo Branco, defronte do nº 41,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260AA">
        <w:rPr>
          <w:rFonts w:ascii="Arial" w:hAnsi="Arial" w:cs="Arial"/>
        </w:rPr>
        <w:t>à</w:t>
      </w:r>
      <w:r w:rsidR="00A260AA" w:rsidRPr="00A260AA">
        <w:rPr>
          <w:rFonts w:ascii="Arial" w:hAnsi="Arial" w:cs="Arial"/>
        </w:rPr>
        <w:t xml:space="preserve"> execução do serviço de manutenção asfáltica no leito carroçável da Avenida Presidente Humberto Alencar Castelo Branco, defronte do nº 41, no Jardim Flórida.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260AA" w:rsidRDefault="00A260A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no citado local há um buraco que necessita de reparos.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60AA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60AA" w:rsidRPr="00A34F2C" w:rsidRDefault="00A260A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260AA" w:rsidRDefault="00A260A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260AA" w:rsidRPr="00A34F2C" w:rsidRDefault="00A260A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C0F" w:rsidRDefault="00141C0F">
      <w:r>
        <w:separator/>
      </w:r>
    </w:p>
  </w:endnote>
  <w:endnote w:type="continuationSeparator" w:id="0">
    <w:p w:rsidR="00141C0F" w:rsidRDefault="0014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C0F" w:rsidRDefault="00141C0F">
      <w:r>
        <w:separator/>
      </w:r>
    </w:p>
  </w:footnote>
  <w:footnote w:type="continuationSeparator" w:id="0">
    <w:p w:rsidR="00141C0F" w:rsidRDefault="00141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1C0F"/>
    <w:rsid w:val="0014591F"/>
    <w:rsid w:val="00150EE2"/>
    <w:rsid w:val="001628D6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60AA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4831A-DB8F-4F1F-86A4-1991718FF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2017-12-04T16:33:00Z</dcterms:created>
  <dcterms:modified xsi:type="dcterms:W3CDTF">2017-12-04T16:34:00Z</dcterms:modified>
</cp:coreProperties>
</file>