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37EFB">
        <w:rPr>
          <w:rFonts w:ascii="Arial" w:hAnsi="Arial" w:cs="Arial"/>
          <w:b/>
          <w:caps/>
          <w:sz w:val="28"/>
          <w:szCs w:val="28"/>
        </w:rPr>
        <w:t>358</w:t>
      </w:r>
      <w:r w:rsidR="0059314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37EFB" w:rsidRDefault="00037E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EFB">
              <w:rPr>
                <w:rFonts w:ascii="Arial" w:hAnsi="Arial" w:cs="Arial"/>
                <w:sz w:val="20"/>
                <w:szCs w:val="20"/>
              </w:rPr>
              <w:t>Solicita a execução de reparo no leito carroçável da Rua Capitão José Neves Bicudo, em frente ao nº 352, no Bairro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37EFB" w:rsidRPr="00037EFB">
        <w:rPr>
          <w:rFonts w:ascii="Arial" w:hAnsi="Arial" w:cs="Arial"/>
        </w:rPr>
        <w:t>a execução de reparo no leito carroçável da Rua Capitão José Neves Bicudo, em frente ao nº 352, no Bairro Bela Vista.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4A8" w:rsidRPr="00A34F2C" w:rsidRDefault="002304A8" w:rsidP="002304A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04A8" w:rsidRDefault="002304A8" w:rsidP="00230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304A8" w:rsidRPr="00A34F2C" w:rsidRDefault="002304A8" w:rsidP="002304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AEF" w:rsidRDefault="002F0AEF">
      <w:r>
        <w:separator/>
      </w:r>
    </w:p>
  </w:endnote>
  <w:endnote w:type="continuationSeparator" w:id="0">
    <w:p w:rsidR="002F0AEF" w:rsidRDefault="002F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AEF" w:rsidRDefault="002F0AEF">
      <w:r>
        <w:separator/>
      </w:r>
    </w:p>
  </w:footnote>
  <w:footnote w:type="continuationSeparator" w:id="0">
    <w:p w:rsidR="002F0AEF" w:rsidRDefault="002F0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37EFB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857F7"/>
    <w:rsid w:val="002A7434"/>
    <w:rsid w:val="002C4B2B"/>
    <w:rsid w:val="002C5C70"/>
    <w:rsid w:val="002D3D9E"/>
    <w:rsid w:val="002F02DB"/>
    <w:rsid w:val="002F0AEF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3A5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82170-8F8C-48A2-BB1C-C854161B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2017-12-05T12:56:00Z</dcterms:created>
  <dcterms:modified xsi:type="dcterms:W3CDTF">2017-12-05T13:06:00Z</dcterms:modified>
</cp:coreProperties>
</file>