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BA6B84">
        <w:rPr>
          <w:rFonts w:ascii="Arial" w:hAnsi="Arial" w:cs="Arial"/>
          <w:b/>
          <w:caps/>
          <w:sz w:val="28"/>
          <w:szCs w:val="28"/>
        </w:rPr>
        <w:t>6</w:t>
      </w:r>
      <w:r w:rsidR="003A0DA2">
        <w:rPr>
          <w:rFonts w:ascii="Arial" w:hAnsi="Arial" w:cs="Arial"/>
          <w:b/>
          <w:caps/>
          <w:sz w:val="28"/>
          <w:szCs w:val="28"/>
        </w:rPr>
        <w:t>8</w:t>
      </w:r>
      <w:r w:rsidR="0005555F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BD217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F44C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D217F">
              <w:rPr>
                <w:rFonts w:ascii="Arial" w:hAnsi="Arial" w:cs="Arial"/>
                <w:sz w:val="20"/>
                <w:szCs w:val="20"/>
              </w:rPr>
              <w:t xml:space="preserve">capina e a limpeza, inclusive com o recolhimento de entulhos, do terreno pertencente à Fundação Pró-Lar de Jacareí, situado na Rua Antonieta </w:t>
            </w:r>
            <w:proofErr w:type="spellStart"/>
            <w:r w:rsidR="00BD217F">
              <w:rPr>
                <w:rFonts w:ascii="Arial" w:hAnsi="Arial" w:cs="Arial"/>
                <w:sz w:val="20"/>
                <w:szCs w:val="20"/>
              </w:rPr>
              <w:t>Capelli</w:t>
            </w:r>
            <w:proofErr w:type="spellEnd"/>
            <w:r w:rsidR="00BD217F">
              <w:rPr>
                <w:rFonts w:ascii="Arial" w:hAnsi="Arial" w:cs="Arial"/>
                <w:sz w:val="20"/>
                <w:szCs w:val="20"/>
              </w:rPr>
              <w:t xml:space="preserve"> Di Domenico, no Jardim Yolanda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5716D8">
        <w:rPr>
          <w:rFonts w:ascii="Arial" w:hAnsi="Arial" w:cs="Arial"/>
        </w:rPr>
        <w:t>à</w:t>
      </w:r>
      <w:r w:rsidR="00E17B16">
        <w:rPr>
          <w:rFonts w:ascii="Arial" w:hAnsi="Arial" w:cs="Arial"/>
        </w:rPr>
        <w:t xml:space="preserve"> </w:t>
      </w:r>
      <w:r w:rsidR="00D72D49">
        <w:rPr>
          <w:rFonts w:ascii="Arial" w:hAnsi="Arial" w:cs="Arial"/>
        </w:rPr>
        <w:t xml:space="preserve">capina e </w:t>
      </w:r>
      <w:r w:rsidR="00171082" w:rsidRPr="00171082">
        <w:rPr>
          <w:rFonts w:ascii="Arial" w:hAnsi="Arial" w:cs="Arial"/>
        </w:rPr>
        <w:t xml:space="preserve">limpeza, inclusive com o recolhimento de entulhos, do terreno pertencente à Fundação Pró-Lar de Jacareí, situado na Rua Antonieta </w:t>
      </w:r>
      <w:proofErr w:type="spellStart"/>
      <w:r w:rsidR="00171082" w:rsidRPr="00171082">
        <w:rPr>
          <w:rFonts w:ascii="Arial" w:hAnsi="Arial" w:cs="Arial"/>
        </w:rPr>
        <w:t>Capelli</w:t>
      </w:r>
      <w:proofErr w:type="spellEnd"/>
      <w:r w:rsidR="00171082" w:rsidRPr="00171082">
        <w:rPr>
          <w:rFonts w:ascii="Arial" w:hAnsi="Arial" w:cs="Arial"/>
        </w:rPr>
        <w:t xml:space="preserve"> Di Domenico, no Jardim Yolanda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justifica, pois, </w:t>
      </w:r>
      <w:r w:rsidR="00A919D8" w:rsidRPr="00A919D8">
        <w:rPr>
          <w:rFonts w:ascii="Arial" w:hAnsi="Arial" w:cs="Arial"/>
        </w:rPr>
        <w:t>o referido local está com muita sujeira e entulhos que s</w:t>
      </w:r>
      <w:r w:rsidR="00A919D8">
        <w:rPr>
          <w:rFonts w:ascii="Arial" w:hAnsi="Arial" w:cs="Arial"/>
        </w:rPr>
        <w:t xml:space="preserve">ão </w:t>
      </w:r>
      <w:r w:rsidR="00A919D8" w:rsidRPr="00A919D8">
        <w:rPr>
          <w:rFonts w:ascii="Arial" w:hAnsi="Arial" w:cs="Arial"/>
        </w:rPr>
        <w:t>descartados inadequadamente, ocasionando a proliferação de insetos e animais peçonhentos</w:t>
      </w:r>
      <w:r w:rsidR="0018544C" w:rsidRPr="0018544C">
        <w:rPr>
          <w:rFonts w:ascii="Arial" w:hAnsi="Arial" w:cs="Arial"/>
        </w:rPr>
        <w:t>.</w:t>
      </w:r>
      <w:r w:rsidR="00F94485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420215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4E7D">
        <w:rPr>
          <w:rFonts w:ascii="Arial" w:hAnsi="Arial" w:cs="Arial"/>
        </w:rPr>
        <w:t>13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6B48A9">
        <w:rPr>
          <w:rFonts w:ascii="Arial" w:hAnsi="Arial" w:cs="Arial"/>
        </w:rPr>
        <w:t>dez</w:t>
      </w:r>
      <w:r w:rsidR="007C565A">
        <w:rPr>
          <w:rFonts w:ascii="Arial" w:hAnsi="Arial" w:cs="Arial"/>
        </w:rPr>
        <w:t>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D4814" w:rsidRPr="00BA09D2" w:rsidRDefault="00BA09D2" w:rsidP="00D45EE4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513600" cy="2628000"/>
            <wp:effectExtent l="0" t="0" r="0" b="1270"/>
            <wp:docPr id="10" name="Imagem 10" descr="DSCN5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5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462" w:rsidRPr="00BA09D2" w:rsidRDefault="00714462" w:rsidP="00D45EE4">
      <w:pPr>
        <w:jc w:val="center"/>
        <w:rPr>
          <w:rFonts w:ascii="Arial" w:hAnsi="Arial" w:cs="Arial"/>
          <w:sz w:val="20"/>
          <w:szCs w:val="20"/>
        </w:rPr>
      </w:pPr>
    </w:p>
    <w:p w:rsidR="005E68FC" w:rsidRPr="00BA09D2" w:rsidRDefault="00BA09D2" w:rsidP="00D45EE4">
      <w:pPr>
        <w:jc w:val="center"/>
        <w:rPr>
          <w:rFonts w:ascii="Arial" w:hAnsi="Arial" w:cs="Arial"/>
          <w:sz w:val="20"/>
          <w:szCs w:val="20"/>
        </w:rPr>
      </w:pPr>
      <w:r w:rsidRPr="00BA09D2">
        <w:rPr>
          <w:b/>
          <w:noProof/>
          <w:sz w:val="20"/>
          <w:szCs w:val="20"/>
        </w:rPr>
        <w:drawing>
          <wp:inline distT="0" distB="0" distL="0" distR="0">
            <wp:extent cx="3502800" cy="2628000"/>
            <wp:effectExtent l="0" t="0" r="2540" b="1270"/>
            <wp:docPr id="11" name="Imagem 11" descr="DSCN5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503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E3C" w:rsidRPr="00BA09D2" w:rsidRDefault="00614E3C">
      <w:pPr>
        <w:jc w:val="center"/>
        <w:rPr>
          <w:rFonts w:ascii="Arial" w:hAnsi="Arial" w:cs="Arial"/>
          <w:sz w:val="20"/>
          <w:szCs w:val="20"/>
        </w:rPr>
      </w:pPr>
    </w:p>
    <w:p w:rsidR="00BA09D2" w:rsidRPr="00BA09D2" w:rsidRDefault="00BA09D2">
      <w:pPr>
        <w:jc w:val="center"/>
        <w:rPr>
          <w:rFonts w:ascii="Arial" w:hAnsi="Arial" w:cs="Arial"/>
          <w:sz w:val="20"/>
          <w:szCs w:val="20"/>
        </w:rPr>
      </w:pPr>
      <w:r w:rsidRPr="00BA09D2">
        <w:rPr>
          <w:b/>
          <w:noProof/>
          <w:sz w:val="20"/>
          <w:szCs w:val="20"/>
        </w:rPr>
        <w:drawing>
          <wp:inline distT="0" distB="0" distL="0" distR="0">
            <wp:extent cx="3502800" cy="2628000"/>
            <wp:effectExtent l="0" t="0" r="2540" b="1270"/>
            <wp:docPr id="12" name="Imagem 12" descr="DSCN5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503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9D2" w:rsidRPr="00BA09D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767" w:rsidRDefault="00142767">
      <w:r>
        <w:separator/>
      </w:r>
    </w:p>
  </w:endnote>
  <w:endnote w:type="continuationSeparator" w:id="0">
    <w:p w:rsidR="00142767" w:rsidRDefault="0014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767" w:rsidRDefault="00142767">
      <w:r>
        <w:separator/>
      </w:r>
    </w:p>
  </w:footnote>
  <w:footnote w:type="continuationSeparator" w:id="0">
    <w:p w:rsidR="00142767" w:rsidRDefault="00142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BA57B1">
      <w:rPr>
        <w:rFonts w:ascii="Arial" w:hAnsi="Arial" w:cs="Arial"/>
        <w:b/>
        <w:sz w:val="20"/>
        <w:szCs w:val="20"/>
        <w:u w:val="single"/>
      </w:rPr>
      <w:t>6</w:t>
    </w:r>
    <w:r w:rsidR="00E14D1A">
      <w:rPr>
        <w:rFonts w:ascii="Arial" w:hAnsi="Arial" w:cs="Arial"/>
        <w:b/>
        <w:sz w:val="20"/>
        <w:szCs w:val="20"/>
        <w:u w:val="single"/>
      </w:rPr>
      <w:t>8</w:t>
    </w:r>
    <w:r w:rsidR="00C4705A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09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09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7F4"/>
    <w:rsid w:val="0006775C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0F3C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46E6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862"/>
    <w:rsid w:val="0053391F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0FD1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6F0"/>
    <w:rsid w:val="00A46B01"/>
    <w:rsid w:val="00A46F8C"/>
    <w:rsid w:val="00A50CC5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7C0A6-F62C-452F-B49F-ACB132FF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2017-10-24T11:47:00Z</cp:lastPrinted>
  <dcterms:created xsi:type="dcterms:W3CDTF">2017-12-12T12:46:00Z</dcterms:created>
  <dcterms:modified xsi:type="dcterms:W3CDTF">2017-12-12T12:49:00Z</dcterms:modified>
</cp:coreProperties>
</file>