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666A">
        <w:rPr>
          <w:rFonts w:ascii="Arial" w:hAnsi="Arial" w:cs="Arial"/>
          <w:b/>
          <w:caps/>
          <w:sz w:val="28"/>
          <w:szCs w:val="28"/>
        </w:rPr>
        <w:t>373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6666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6666A">
              <w:rPr>
                <w:rFonts w:ascii="Arial" w:hAnsi="Arial" w:cs="Arial"/>
                <w:sz w:val="20"/>
                <w:szCs w:val="20"/>
              </w:rPr>
              <w:t>Solicita providências visando à substituição do poste de madeira existente defronte do nº 11 da Rua Paulo Mendes,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6666A" w:rsidRPr="0096666A">
        <w:rPr>
          <w:rFonts w:ascii="Arial" w:hAnsi="Arial" w:cs="Arial"/>
        </w:rPr>
        <w:t>à substituição do poste de madeira existente defronte do nº 11 da Rua Paulo Mendes, no Jardim Santa Maria.</w:t>
      </w:r>
    </w:p>
    <w:p w:rsidR="0096666A" w:rsidRPr="001840AD" w:rsidRDefault="0096666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96666A">
        <w:rPr>
          <w:rFonts w:ascii="Arial" w:hAnsi="Arial" w:cs="Arial"/>
        </w:rPr>
        <w:t xml:space="preserve">o referido poste </w:t>
      </w:r>
      <w:r>
        <w:rPr>
          <w:rFonts w:ascii="Arial" w:hAnsi="Arial" w:cs="Arial"/>
        </w:rPr>
        <w:t xml:space="preserve">se </w:t>
      </w:r>
      <w:r w:rsidRPr="0096666A">
        <w:rPr>
          <w:rFonts w:ascii="Arial" w:hAnsi="Arial" w:cs="Arial"/>
        </w:rPr>
        <w:t>encontra em más condições, apresentando podridão por ser composto de madeira, podendo causar acidentes futuros aos moradores da região.</w:t>
      </w:r>
      <w:bookmarkStart w:id="0" w:name="_GoBack"/>
      <w:bookmarkEnd w:id="0"/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6666A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6666A">
        <w:rPr>
          <w:rFonts w:ascii="Arial" w:hAnsi="Arial" w:cs="Arial"/>
        </w:rPr>
        <w:t>21 de fevereiro de 2018.</w:t>
      </w:r>
    </w:p>
    <w:p w:rsidR="0096666A" w:rsidRDefault="0096666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666A" w:rsidRDefault="0096666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666A" w:rsidRDefault="0096666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666A" w:rsidRPr="00A34F2C" w:rsidRDefault="0096666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6666A" w:rsidRDefault="0096666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96666A" w:rsidRDefault="0096666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6666A" w:rsidRDefault="0096666A" w:rsidP="0096666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C54B362">
            <wp:extent cx="5996940" cy="4503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666A" w:rsidRDefault="0096666A" w:rsidP="0096666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7F47C02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9CDDD97">
            <wp:extent cx="2948940" cy="220980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666A" w:rsidRPr="0096666A" w:rsidRDefault="0096666A" w:rsidP="0096666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96666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6666A">
        <w:rPr>
          <w:rFonts w:ascii="Arial" w:hAnsi="Arial" w:cs="Arial"/>
          <w:i/>
          <w:sz w:val="18"/>
          <w:szCs w:val="18"/>
        </w:rPr>
        <w:t>Poste de madeira existente defronte do nº 11 da Rua Paulo Mendes, no Jardim Santa Maria.</w:t>
      </w:r>
    </w:p>
    <w:sectPr w:rsidR="0096666A" w:rsidRPr="0096666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3AB" w:rsidRDefault="00F143AB">
      <w:r>
        <w:separator/>
      </w:r>
    </w:p>
  </w:endnote>
  <w:endnote w:type="continuationSeparator" w:id="0">
    <w:p w:rsidR="00F143AB" w:rsidRDefault="00F1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3AB" w:rsidRDefault="00F143AB">
      <w:r>
        <w:separator/>
      </w:r>
    </w:p>
  </w:footnote>
  <w:footnote w:type="continuationSeparator" w:id="0">
    <w:p w:rsidR="00F143AB" w:rsidRDefault="00F14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666A">
      <w:rPr>
        <w:rFonts w:ascii="Arial" w:hAnsi="Arial" w:cs="Arial"/>
        <w:b/>
        <w:sz w:val="20"/>
        <w:szCs w:val="20"/>
        <w:u w:val="single"/>
      </w:rPr>
      <w:t>373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6666A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26D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26D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6666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6DA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43AB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698D4-89BD-457F-958F-A5E5CD6E2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2018-02-19T18:28:00Z</cp:lastPrinted>
  <dcterms:created xsi:type="dcterms:W3CDTF">2018-02-19T18:28:00Z</dcterms:created>
  <dcterms:modified xsi:type="dcterms:W3CDTF">2018-02-19T18:28:00Z</dcterms:modified>
</cp:coreProperties>
</file>