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400DA">
        <w:rPr>
          <w:rFonts w:ascii="Arial" w:hAnsi="Arial" w:cs="Arial"/>
          <w:b/>
          <w:caps/>
          <w:sz w:val="28"/>
          <w:szCs w:val="28"/>
        </w:rPr>
        <w:t>433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400D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400DA">
              <w:rPr>
                <w:rFonts w:ascii="Arial" w:hAnsi="Arial" w:cs="Arial"/>
                <w:sz w:val="20"/>
                <w:szCs w:val="20"/>
              </w:rPr>
              <w:t>Solicita fiscalização e providências relativas ao despejo possivelmente irregular de água e/ou esgoto no bueiro localizado defronte do nº 65 da Rua das Prímulas,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B400DA">
        <w:rPr>
          <w:rFonts w:ascii="Arial" w:hAnsi="Arial" w:cs="Arial"/>
        </w:rPr>
        <w:t xml:space="preserve"> realizada a </w:t>
      </w:r>
      <w:r w:rsidR="00B400DA" w:rsidRPr="00B400DA">
        <w:rPr>
          <w:rFonts w:ascii="Arial" w:hAnsi="Arial" w:cs="Arial"/>
        </w:rPr>
        <w:t xml:space="preserve">fiscalização e </w:t>
      </w:r>
      <w:r w:rsidR="00B400DA">
        <w:rPr>
          <w:rFonts w:ascii="Arial" w:hAnsi="Arial" w:cs="Arial"/>
        </w:rPr>
        <w:t xml:space="preserve">tomadas as </w:t>
      </w:r>
      <w:r w:rsidR="00B400DA" w:rsidRPr="00B400DA">
        <w:rPr>
          <w:rFonts w:ascii="Arial" w:hAnsi="Arial" w:cs="Arial"/>
        </w:rPr>
        <w:t xml:space="preserve">providências </w:t>
      </w:r>
      <w:r w:rsidR="00B400DA">
        <w:rPr>
          <w:rFonts w:ascii="Arial" w:hAnsi="Arial" w:cs="Arial"/>
        </w:rPr>
        <w:t xml:space="preserve">cabíveis </w:t>
      </w:r>
      <w:r w:rsidR="00B400DA" w:rsidRPr="00B400DA">
        <w:rPr>
          <w:rFonts w:ascii="Arial" w:hAnsi="Arial" w:cs="Arial"/>
        </w:rPr>
        <w:t xml:space="preserve">relativas ao </w:t>
      </w:r>
      <w:r w:rsidR="00B400DA">
        <w:rPr>
          <w:rFonts w:ascii="Arial" w:hAnsi="Arial" w:cs="Arial"/>
        </w:rPr>
        <w:t xml:space="preserve">possível </w:t>
      </w:r>
      <w:r w:rsidR="00B400DA" w:rsidRPr="00B400DA">
        <w:rPr>
          <w:rFonts w:ascii="Arial" w:hAnsi="Arial" w:cs="Arial"/>
        </w:rPr>
        <w:t>despejo irregular de água e/ou esgoto no bueiro localizado defronte do nº 65 da Rua das Prímulas, no Jardim Primavera.</w:t>
      </w:r>
      <w:bookmarkStart w:id="0" w:name="_GoBack"/>
      <w:bookmarkEnd w:id="0"/>
    </w:p>
    <w:p w:rsidR="00B400DA" w:rsidRDefault="00B400D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00DA">
        <w:rPr>
          <w:rFonts w:ascii="Arial" w:hAnsi="Arial" w:cs="Arial"/>
        </w:rPr>
        <w:t xml:space="preserve">Conforme as fotos em anexo, há indícios de despejo de água ou esgoto ilegal, </w:t>
      </w:r>
      <w:r>
        <w:rPr>
          <w:rFonts w:ascii="Arial" w:hAnsi="Arial" w:cs="Arial"/>
        </w:rPr>
        <w:t xml:space="preserve">diretamente no bueiro, </w:t>
      </w:r>
      <w:r w:rsidRPr="00B400DA">
        <w:rPr>
          <w:rFonts w:ascii="Arial" w:hAnsi="Arial" w:cs="Arial"/>
        </w:rPr>
        <w:t xml:space="preserve">podendo ser originado do residencial localizado em frente ao </w:t>
      </w:r>
      <w:r>
        <w:rPr>
          <w:rFonts w:ascii="Arial" w:hAnsi="Arial" w:cs="Arial"/>
        </w:rPr>
        <w:t>mesmo</w:t>
      </w:r>
      <w:r w:rsidRPr="00B400DA">
        <w:rPr>
          <w:rFonts w:ascii="Arial" w:hAnsi="Arial" w:cs="Arial"/>
        </w:rPr>
        <w:t xml:space="preserve">, podendo sobrecarregar a rede de esgoto, o que </w:t>
      </w:r>
      <w:r>
        <w:rPr>
          <w:rFonts w:ascii="Arial" w:hAnsi="Arial" w:cs="Arial"/>
        </w:rPr>
        <w:t>torna</w:t>
      </w:r>
      <w:r w:rsidRPr="00B400DA">
        <w:rPr>
          <w:rFonts w:ascii="Arial" w:hAnsi="Arial" w:cs="Arial"/>
        </w:rPr>
        <w:t xml:space="preserve"> necessária 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400DA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400DA">
        <w:rPr>
          <w:rFonts w:ascii="Arial" w:hAnsi="Arial" w:cs="Arial"/>
        </w:rPr>
        <w:t>28 de fevereiro de 2018.</w:t>
      </w:r>
    </w:p>
    <w:p w:rsidR="00B400DA" w:rsidRDefault="00B400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0DA" w:rsidRDefault="00B400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0DA" w:rsidRDefault="00B400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00DA" w:rsidRPr="00A34F2C" w:rsidRDefault="00B400D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400DA" w:rsidRPr="00A34F2C" w:rsidRDefault="00B400D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400DA" w:rsidRDefault="00B400D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400DA" w:rsidRDefault="00B400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400DA" w:rsidRDefault="00B400DA" w:rsidP="00B400D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676E8DF">
            <wp:extent cx="5996940" cy="4503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00DA" w:rsidRDefault="00B400DA" w:rsidP="00B400D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5848295">
            <wp:extent cx="2948940" cy="220980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BCFC200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00DA" w:rsidRPr="00B400DA" w:rsidRDefault="00B400DA" w:rsidP="00B400DA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400DA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400DA">
        <w:rPr>
          <w:rFonts w:ascii="Arial" w:hAnsi="Arial" w:cs="Arial"/>
          <w:i/>
          <w:sz w:val="18"/>
          <w:szCs w:val="18"/>
        </w:rPr>
        <w:t>Bueiro defronte do nº 65 da Rua das Prímulas, no Jardim Primavera.</w:t>
      </w:r>
    </w:p>
    <w:sectPr w:rsidR="00B400DA" w:rsidRPr="00B400D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2A8" w:rsidRDefault="00E772A8">
      <w:r>
        <w:separator/>
      </w:r>
    </w:p>
  </w:endnote>
  <w:endnote w:type="continuationSeparator" w:id="0">
    <w:p w:rsidR="00E772A8" w:rsidRDefault="00E7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2A8" w:rsidRDefault="00E772A8">
      <w:r>
        <w:separator/>
      </w:r>
    </w:p>
  </w:footnote>
  <w:footnote w:type="continuationSeparator" w:id="0">
    <w:p w:rsidR="00E772A8" w:rsidRDefault="00E77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400DA">
      <w:rPr>
        <w:rFonts w:ascii="Arial" w:hAnsi="Arial" w:cs="Arial"/>
        <w:b/>
        <w:sz w:val="20"/>
        <w:szCs w:val="20"/>
        <w:u w:val="single"/>
      </w:rPr>
      <w:t>433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400D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35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35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3538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400DA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72A8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BABC1-FED0-46B8-BE9A-862D061B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2018-02-26T14:26:00Z</cp:lastPrinted>
  <dcterms:created xsi:type="dcterms:W3CDTF">2018-02-26T14:26:00Z</dcterms:created>
  <dcterms:modified xsi:type="dcterms:W3CDTF">2018-02-26T14:26:00Z</dcterms:modified>
</cp:coreProperties>
</file>