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A4032">
        <w:rPr>
          <w:rFonts w:ascii="Arial" w:hAnsi="Arial" w:cs="Arial"/>
          <w:b/>
          <w:caps/>
          <w:sz w:val="28"/>
          <w:szCs w:val="28"/>
        </w:rPr>
        <w:t>472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A403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A4032">
              <w:rPr>
                <w:rFonts w:ascii="Arial" w:hAnsi="Arial" w:cs="Arial"/>
                <w:sz w:val="20"/>
                <w:szCs w:val="20"/>
              </w:rPr>
              <w:t>Solicita manutenção do assento do ponto de ônibus existente na Rua Dr. Lúcio Malta, em frente ao Parque dos Eucaliptos,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1A4032">
        <w:rPr>
          <w:rFonts w:ascii="Arial" w:hAnsi="Arial" w:cs="Arial"/>
        </w:rPr>
        <w:t xml:space="preserve">à </w:t>
      </w:r>
      <w:r w:rsidR="001A4032" w:rsidRPr="001A4032">
        <w:rPr>
          <w:rFonts w:ascii="Arial" w:hAnsi="Arial" w:cs="Arial"/>
        </w:rPr>
        <w:t>manutenção do assento do ponto de ônibus existente na Rua Dr. Lúcio Malta, em frente ao Parque dos Eucaliptos, no Centro.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1A4032" w:rsidRDefault="001A4032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A4032">
        <w:rPr>
          <w:rFonts w:ascii="Arial" w:hAnsi="Arial" w:cs="Arial"/>
        </w:rPr>
        <w:t xml:space="preserve">28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A4032" w:rsidRDefault="001A40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1A4032" w:rsidRPr="00A34F2C" w:rsidRDefault="001A4032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1A4032" w:rsidRDefault="001A4032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1A4032" w:rsidRPr="00A34F2C" w:rsidRDefault="001A4032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85E" w:rsidRDefault="00CD685E">
      <w:r>
        <w:separator/>
      </w:r>
    </w:p>
  </w:endnote>
  <w:endnote w:type="continuationSeparator" w:id="0">
    <w:p w:rsidR="00CD685E" w:rsidRDefault="00CD6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85E" w:rsidRDefault="00CD685E">
      <w:r>
        <w:separator/>
      </w:r>
    </w:p>
  </w:footnote>
  <w:footnote w:type="continuationSeparator" w:id="0">
    <w:p w:rsidR="00CD685E" w:rsidRDefault="00CD68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A403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D685E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71873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BBC77-7BAA-4DEC-9B8D-6E5639B2D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100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2018-02-27T17:35:00Z</dcterms:created>
  <dcterms:modified xsi:type="dcterms:W3CDTF">2018-02-27T17:35:00Z</dcterms:modified>
</cp:coreProperties>
</file>