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664A">
        <w:rPr>
          <w:rFonts w:ascii="Arial" w:hAnsi="Arial" w:cs="Arial"/>
          <w:b/>
          <w:caps/>
          <w:sz w:val="28"/>
          <w:szCs w:val="28"/>
        </w:rPr>
        <w:t>504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6664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6664A">
              <w:rPr>
                <w:rFonts w:ascii="Arial" w:hAnsi="Arial" w:cs="Arial"/>
                <w:sz w:val="20"/>
                <w:szCs w:val="20"/>
              </w:rPr>
              <w:t>Solicita limpeza da viela localizada ao lado do nº 280 da Rua Comendador Antonio Carvalho de Oliveira Lima, no Jardim Maria Amélia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6664A">
        <w:rPr>
          <w:rFonts w:ascii="Arial" w:hAnsi="Arial" w:cs="Arial"/>
        </w:rPr>
        <w:t xml:space="preserve">à </w:t>
      </w:r>
      <w:r w:rsidR="0056664A" w:rsidRPr="0056664A">
        <w:rPr>
          <w:rFonts w:ascii="Arial" w:hAnsi="Arial" w:cs="Arial"/>
        </w:rPr>
        <w:t>limpeza da viela localizada ao lado do nº 280 da Rua Comendador Antonio Carvalho de Oliveira Lima, no Jardim Maria Amélia I.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6664A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56664A" w:rsidRDefault="0056664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6664A" w:rsidRPr="00A34F2C" w:rsidRDefault="0056664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6664A" w:rsidRDefault="0056664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56664A" w:rsidRPr="00A34F2C" w:rsidRDefault="0056664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E63" w:rsidRDefault="002B0E63">
      <w:r>
        <w:separator/>
      </w:r>
    </w:p>
  </w:endnote>
  <w:endnote w:type="continuationSeparator" w:id="0">
    <w:p w:rsidR="002B0E63" w:rsidRDefault="002B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E63" w:rsidRDefault="002B0E63">
      <w:r>
        <w:separator/>
      </w:r>
    </w:p>
  </w:footnote>
  <w:footnote w:type="continuationSeparator" w:id="0">
    <w:p w:rsidR="002B0E63" w:rsidRDefault="002B0E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0E63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664A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0FAC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49B6D-0214-4460-BBC8-CD5A734BB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2018-03-05T12:59:00Z</dcterms:created>
  <dcterms:modified xsi:type="dcterms:W3CDTF">2018-03-05T13:01:00Z</dcterms:modified>
</cp:coreProperties>
</file>