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5AB3">
        <w:rPr>
          <w:rFonts w:ascii="Arial" w:hAnsi="Arial" w:cs="Arial"/>
          <w:b/>
          <w:caps/>
          <w:sz w:val="28"/>
          <w:szCs w:val="28"/>
        </w:rPr>
        <w:t>5</w:t>
      </w:r>
      <w:r w:rsidR="00F038C8">
        <w:rPr>
          <w:rFonts w:ascii="Arial" w:hAnsi="Arial" w:cs="Arial"/>
          <w:b/>
          <w:caps/>
          <w:sz w:val="28"/>
          <w:szCs w:val="28"/>
        </w:rPr>
        <w:t>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F038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038C8">
              <w:rPr>
                <w:rFonts w:ascii="Arial" w:hAnsi="Arial" w:cs="Arial"/>
                <w:sz w:val="20"/>
                <w:szCs w:val="20"/>
              </w:rPr>
              <w:t>a publicidade e a orientação dos órgãos municipais sobre a vigência da Lei Municipal nº 6.172/2017 e quanto aos direitos que amparam àqueles que dela podem se beneficiar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127E3F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127E3F" w:rsidRPr="00127E3F">
        <w:rPr>
          <w:rFonts w:ascii="Arial" w:hAnsi="Arial" w:cs="Arial"/>
        </w:rPr>
        <w:t>publicidade e orientação dos órgãos municipais sobre a vigência da Lei Municipal nº 6.172/2017 e quanto aos direitos que amparam àqueles que dela podem se beneficiar</w:t>
      </w:r>
      <w:r w:rsidR="00BF184D">
        <w:rPr>
          <w:rFonts w:ascii="Arial" w:hAnsi="Arial" w:cs="Arial"/>
        </w:rPr>
        <w:t>.</w:t>
      </w:r>
    </w:p>
    <w:p w:rsidR="00D511EE" w:rsidRPr="00D511EE" w:rsidRDefault="00D511EE" w:rsidP="00D511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11EE">
        <w:rPr>
          <w:rFonts w:ascii="Arial" w:hAnsi="Arial" w:cs="Arial"/>
        </w:rPr>
        <w:t>No ano de 2017</w:t>
      </w:r>
      <w:r w:rsidR="007B4BB3">
        <w:rPr>
          <w:rFonts w:ascii="Arial" w:hAnsi="Arial" w:cs="Arial"/>
        </w:rPr>
        <w:t>,</w:t>
      </w:r>
      <w:r w:rsidRPr="00D511EE">
        <w:rPr>
          <w:rFonts w:ascii="Arial" w:hAnsi="Arial" w:cs="Arial"/>
        </w:rPr>
        <w:t xml:space="preserve"> </w:t>
      </w:r>
      <w:r w:rsidR="00177C85">
        <w:rPr>
          <w:rFonts w:ascii="Arial" w:hAnsi="Arial" w:cs="Arial"/>
        </w:rPr>
        <w:t>por</w:t>
      </w:r>
      <w:r w:rsidRPr="00D511EE">
        <w:rPr>
          <w:rFonts w:ascii="Arial" w:hAnsi="Arial" w:cs="Arial"/>
        </w:rPr>
        <w:t xml:space="preserve"> autoria do </w:t>
      </w:r>
      <w:r w:rsidR="00CE4D0C">
        <w:rPr>
          <w:rFonts w:ascii="Arial" w:hAnsi="Arial" w:cs="Arial"/>
        </w:rPr>
        <w:t>V</w:t>
      </w:r>
      <w:r w:rsidRPr="00D511EE">
        <w:rPr>
          <w:rFonts w:ascii="Arial" w:hAnsi="Arial" w:cs="Arial"/>
        </w:rPr>
        <w:t>ereador Dr. Rodrigo Salomon</w:t>
      </w:r>
      <w:r w:rsidR="00CE4D0C">
        <w:rPr>
          <w:rFonts w:ascii="Arial" w:hAnsi="Arial" w:cs="Arial"/>
        </w:rPr>
        <w:t xml:space="preserve">, </w:t>
      </w:r>
      <w:r w:rsidR="00177C85" w:rsidRPr="00D511EE">
        <w:rPr>
          <w:rFonts w:ascii="Arial" w:hAnsi="Arial" w:cs="Arial"/>
        </w:rPr>
        <w:t>foi aprovada</w:t>
      </w:r>
      <w:r w:rsidR="00177C85">
        <w:rPr>
          <w:rFonts w:ascii="Arial" w:hAnsi="Arial" w:cs="Arial"/>
        </w:rPr>
        <w:t xml:space="preserve"> </w:t>
      </w:r>
      <w:r w:rsidR="00CE4D0C">
        <w:rPr>
          <w:rFonts w:ascii="Arial" w:hAnsi="Arial" w:cs="Arial"/>
        </w:rPr>
        <w:t xml:space="preserve">a </w:t>
      </w:r>
      <w:r w:rsidRPr="00D511EE">
        <w:rPr>
          <w:rFonts w:ascii="Arial" w:hAnsi="Arial" w:cs="Arial"/>
        </w:rPr>
        <w:t>Lei nº 6.172/2017, que reconhece</w:t>
      </w:r>
      <w:r w:rsidR="00CE4D0C">
        <w:rPr>
          <w:rFonts w:ascii="Arial" w:hAnsi="Arial" w:cs="Arial"/>
        </w:rPr>
        <w:t>,</w:t>
      </w:r>
      <w:r w:rsidRPr="00D511EE">
        <w:rPr>
          <w:rFonts w:ascii="Arial" w:hAnsi="Arial" w:cs="Arial"/>
        </w:rPr>
        <w:t xml:space="preserve"> no âmbito do Município de Jacareí, a visão monocular como deficiência visual.</w:t>
      </w:r>
      <w:bookmarkStart w:id="0" w:name="_GoBack"/>
      <w:bookmarkEnd w:id="0"/>
    </w:p>
    <w:p w:rsidR="00D511EE" w:rsidRPr="00D511EE" w:rsidRDefault="00CE4D0C" w:rsidP="00D511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</w:t>
      </w:r>
      <w:r w:rsidR="00D511EE" w:rsidRPr="00D511EE">
        <w:rPr>
          <w:rFonts w:ascii="Arial" w:hAnsi="Arial" w:cs="Arial"/>
        </w:rPr>
        <w:t>eferida Lei foi publicad</w:t>
      </w:r>
      <w:r>
        <w:rPr>
          <w:rFonts w:ascii="Arial" w:hAnsi="Arial" w:cs="Arial"/>
        </w:rPr>
        <w:t>a</w:t>
      </w:r>
      <w:r w:rsidR="00D511EE" w:rsidRPr="00D511EE">
        <w:rPr>
          <w:rFonts w:ascii="Arial" w:hAnsi="Arial" w:cs="Arial"/>
        </w:rPr>
        <w:t xml:space="preserve"> no Boletim Oficial do Município </w:t>
      </w:r>
      <w:r>
        <w:rPr>
          <w:rFonts w:ascii="Arial" w:hAnsi="Arial" w:cs="Arial"/>
        </w:rPr>
        <w:t xml:space="preserve">nº 1170 </w:t>
      </w:r>
      <w:r w:rsidR="00D511EE" w:rsidRPr="00D511EE">
        <w:rPr>
          <w:rFonts w:ascii="Arial" w:hAnsi="Arial" w:cs="Arial"/>
        </w:rPr>
        <w:t>- A</w:t>
      </w:r>
      <w:r>
        <w:rPr>
          <w:rFonts w:ascii="Arial" w:hAnsi="Arial" w:cs="Arial"/>
        </w:rPr>
        <w:t>no</w:t>
      </w:r>
      <w:r w:rsidR="00D511EE" w:rsidRPr="00D511EE">
        <w:rPr>
          <w:rFonts w:ascii="Arial" w:hAnsi="Arial" w:cs="Arial"/>
        </w:rPr>
        <w:t xml:space="preserve"> XVIII</w:t>
      </w:r>
      <w:r>
        <w:rPr>
          <w:rFonts w:ascii="Arial" w:hAnsi="Arial" w:cs="Arial"/>
        </w:rPr>
        <w:t xml:space="preserve">, em 22 </w:t>
      </w:r>
      <w:r w:rsidR="00D511EE" w:rsidRPr="00D511EE">
        <w:rPr>
          <w:rFonts w:ascii="Arial" w:hAnsi="Arial" w:cs="Arial"/>
        </w:rPr>
        <w:t>dezembro de 2017, conforme a</w:t>
      </w:r>
      <w:r>
        <w:rPr>
          <w:rFonts w:ascii="Arial" w:hAnsi="Arial" w:cs="Arial"/>
        </w:rPr>
        <w:t>nexo</w:t>
      </w:r>
      <w:r w:rsidR="00D511EE" w:rsidRPr="00D511EE">
        <w:rPr>
          <w:rFonts w:ascii="Arial" w:hAnsi="Arial" w:cs="Arial"/>
        </w:rPr>
        <w:t>.</w:t>
      </w:r>
    </w:p>
    <w:p w:rsidR="00C17E44" w:rsidRDefault="00D511EE" w:rsidP="00D511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511EE">
        <w:rPr>
          <w:rFonts w:ascii="Arial" w:hAnsi="Arial" w:cs="Arial"/>
        </w:rPr>
        <w:t>Ocorre que vários portadores desta deficiência t</w:t>
      </w:r>
      <w:r w:rsidR="002A43DE">
        <w:rPr>
          <w:rFonts w:ascii="Arial" w:hAnsi="Arial" w:cs="Arial"/>
        </w:rPr>
        <w:t>ê</w:t>
      </w:r>
      <w:r w:rsidRPr="00D511EE">
        <w:rPr>
          <w:rFonts w:ascii="Arial" w:hAnsi="Arial" w:cs="Arial"/>
        </w:rPr>
        <w:t>m buscado os órgãos municipais competentes que mantém alguma relação com a matéria e não estão sendo devidamente atendidos, sob a alegação dos funcionários de desconhecimento acerca da existência da referida Lei</w:t>
      </w:r>
      <w:r>
        <w:rPr>
          <w:rFonts w:ascii="Arial" w:hAnsi="Arial" w:cs="Arial"/>
        </w:rPr>
        <w:t>.</w:t>
      </w:r>
    </w:p>
    <w:p w:rsidR="007B3497" w:rsidRDefault="007B3497" w:rsidP="00D511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B3497">
        <w:rPr>
          <w:rFonts w:ascii="Arial" w:hAnsi="Arial" w:cs="Arial"/>
        </w:rPr>
        <w:t xml:space="preserve">Deste modo, </w:t>
      </w:r>
      <w:r>
        <w:rPr>
          <w:rFonts w:ascii="Arial" w:hAnsi="Arial" w:cs="Arial"/>
        </w:rPr>
        <w:t xml:space="preserve">fazemos esta Indicação, </w:t>
      </w:r>
      <w:r w:rsidRPr="007B3497">
        <w:rPr>
          <w:rFonts w:ascii="Arial" w:hAnsi="Arial" w:cs="Arial"/>
        </w:rPr>
        <w:t xml:space="preserve">no sentido de que </w:t>
      </w:r>
      <w:r>
        <w:rPr>
          <w:rFonts w:ascii="Arial" w:hAnsi="Arial" w:cs="Arial"/>
        </w:rPr>
        <w:t xml:space="preserve">sejam </w:t>
      </w:r>
      <w:r w:rsidRPr="007B3497">
        <w:rPr>
          <w:rFonts w:ascii="Arial" w:hAnsi="Arial" w:cs="Arial"/>
        </w:rPr>
        <w:t>tom</w:t>
      </w:r>
      <w:r>
        <w:rPr>
          <w:rFonts w:ascii="Arial" w:hAnsi="Arial" w:cs="Arial"/>
        </w:rPr>
        <w:t xml:space="preserve">adas </w:t>
      </w:r>
      <w:r w:rsidRPr="007B3497">
        <w:rPr>
          <w:rFonts w:ascii="Arial" w:hAnsi="Arial" w:cs="Arial"/>
        </w:rPr>
        <w:t xml:space="preserve">providências </w:t>
      </w:r>
      <w:r>
        <w:rPr>
          <w:rFonts w:ascii="Arial" w:hAnsi="Arial" w:cs="Arial"/>
        </w:rPr>
        <w:t xml:space="preserve">visando à </w:t>
      </w:r>
      <w:r w:rsidRPr="007B3497">
        <w:rPr>
          <w:rFonts w:ascii="Arial" w:hAnsi="Arial" w:cs="Arial"/>
        </w:rPr>
        <w:t xml:space="preserve">publicidade e orientação </w:t>
      </w:r>
      <w:r w:rsidR="0044003E">
        <w:rPr>
          <w:rFonts w:ascii="Arial" w:hAnsi="Arial" w:cs="Arial"/>
        </w:rPr>
        <w:t>d</w:t>
      </w:r>
      <w:r w:rsidRPr="007B3497">
        <w:rPr>
          <w:rFonts w:ascii="Arial" w:hAnsi="Arial" w:cs="Arial"/>
        </w:rPr>
        <w:t xml:space="preserve">os </w:t>
      </w:r>
      <w:r w:rsidR="0044003E">
        <w:rPr>
          <w:rFonts w:ascii="Arial" w:hAnsi="Arial" w:cs="Arial"/>
        </w:rPr>
        <w:t>ó</w:t>
      </w:r>
      <w:r w:rsidRPr="007B3497">
        <w:rPr>
          <w:rFonts w:ascii="Arial" w:hAnsi="Arial" w:cs="Arial"/>
        </w:rPr>
        <w:t xml:space="preserve">rgãos </w:t>
      </w:r>
      <w:r w:rsidR="0044003E">
        <w:rPr>
          <w:rFonts w:ascii="Arial" w:hAnsi="Arial" w:cs="Arial"/>
        </w:rPr>
        <w:t>m</w:t>
      </w:r>
      <w:r w:rsidRPr="007B3497">
        <w:rPr>
          <w:rFonts w:ascii="Arial" w:hAnsi="Arial" w:cs="Arial"/>
        </w:rPr>
        <w:t xml:space="preserve">unicipais sobre a </w:t>
      </w:r>
      <w:r w:rsidR="00087433">
        <w:rPr>
          <w:rFonts w:ascii="Arial" w:hAnsi="Arial" w:cs="Arial"/>
        </w:rPr>
        <w:t xml:space="preserve">vigência </w:t>
      </w:r>
      <w:r w:rsidRPr="007B3497">
        <w:rPr>
          <w:rFonts w:ascii="Arial" w:hAnsi="Arial" w:cs="Arial"/>
        </w:rPr>
        <w:t xml:space="preserve">da </w:t>
      </w:r>
      <w:r w:rsidR="00087433">
        <w:rPr>
          <w:rFonts w:ascii="Arial" w:hAnsi="Arial" w:cs="Arial"/>
        </w:rPr>
        <w:t xml:space="preserve">referida </w:t>
      </w:r>
      <w:r w:rsidRPr="007B3497">
        <w:rPr>
          <w:rFonts w:ascii="Arial" w:hAnsi="Arial" w:cs="Arial"/>
        </w:rPr>
        <w:t>Lei e os direitos que amparam àqueles que dela podem se beneficiar</w:t>
      </w:r>
      <w:r w:rsidR="00087433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7E44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FC5B51" w:rsidRDefault="00FC5B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5B51" w:rsidRDefault="00FC5B51" w:rsidP="00130B2C">
      <w:pPr>
        <w:jc w:val="center"/>
        <w:rPr>
          <w:rFonts w:ascii="Arial" w:hAnsi="Arial" w:cs="Arial"/>
        </w:rPr>
      </w:pPr>
    </w:p>
    <w:p w:rsidR="00FC5B51" w:rsidRDefault="00FC5B51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CB15949" wp14:editId="2C8E660B">
            <wp:extent cx="5400040" cy="1902460"/>
            <wp:effectExtent l="0" t="0" r="0" b="254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90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5B5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ACE" w:rsidRDefault="00EC4ACE">
      <w:r>
        <w:separator/>
      </w:r>
    </w:p>
  </w:endnote>
  <w:endnote w:type="continuationSeparator" w:id="0">
    <w:p w:rsidR="00EC4ACE" w:rsidRDefault="00EC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ACE" w:rsidRDefault="00EC4ACE">
      <w:r>
        <w:separator/>
      </w:r>
    </w:p>
  </w:footnote>
  <w:footnote w:type="continuationSeparator" w:id="0">
    <w:p w:rsidR="00EC4ACE" w:rsidRDefault="00EC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C5B51">
      <w:rPr>
        <w:rFonts w:ascii="Arial" w:hAnsi="Arial" w:cs="Arial"/>
        <w:b/>
        <w:sz w:val="20"/>
        <w:szCs w:val="20"/>
        <w:u w:val="single"/>
      </w:rPr>
      <w:t>538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C5B5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5B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5B5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586B"/>
    <w:rsid w:val="00087433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27E3F"/>
    <w:rsid w:val="00130B2C"/>
    <w:rsid w:val="0013193C"/>
    <w:rsid w:val="00133297"/>
    <w:rsid w:val="001427AE"/>
    <w:rsid w:val="001437B1"/>
    <w:rsid w:val="0014591F"/>
    <w:rsid w:val="00146D60"/>
    <w:rsid w:val="00150EE2"/>
    <w:rsid w:val="00151D97"/>
    <w:rsid w:val="00172E81"/>
    <w:rsid w:val="00177C85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43DE"/>
    <w:rsid w:val="002A7434"/>
    <w:rsid w:val="002B4721"/>
    <w:rsid w:val="002C4B2B"/>
    <w:rsid w:val="002C5C70"/>
    <w:rsid w:val="002D3D9E"/>
    <w:rsid w:val="002D7897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003E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3D5A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B3497"/>
    <w:rsid w:val="007B4BB3"/>
    <w:rsid w:val="007C1F0A"/>
    <w:rsid w:val="007C3FB4"/>
    <w:rsid w:val="007C4943"/>
    <w:rsid w:val="007D0A60"/>
    <w:rsid w:val="007D39FD"/>
    <w:rsid w:val="007D6602"/>
    <w:rsid w:val="007E3F69"/>
    <w:rsid w:val="007F0989"/>
    <w:rsid w:val="007F496D"/>
    <w:rsid w:val="007F75CA"/>
    <w:rsid w:val="008009FD"/>
    <w:rsid w:val="0080197E"/>
    <w:rsid w:val="00813335"/>
    <w:rsid w:val="00814EF4"/>
    <w:rsid w:val="00820C13"/>
    <w:rsid w:val="00833538"/>
    <w:rsid w:val="00833E7C"/>
    <w:rsid w:val="008474F2"/>
    <w:rsid w:val="00850D17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387F"/>
    <w:rsid w:val="00CA4AE6"/>
    <w:rsid w:val="00CA712D"/>
    <w:rsid w:val="00CA759E"/>
    <w:rsid w:val="00CB0035"/>
    <w:rsid w:val="00CB2BAB"/>
    <w:rsid w:val="00CC0F1F"/>
    <w:rsid w:val="00CD1ED5"/>
    <w:rsid w:val="00CE1737"/>
    <w:rsid w:val="00CE4D0C"/>
    <w:rsid w:val="00CE5C75"/>
    <w:rsid w:val="00CF31DE"/>
    <w:rsid w:val="00CF7A9B"/>
    <w:rsid w:val="00D1418C"/>
    <w:rsid w:val="00D1463B"/>
    <w:rsid w:val="00D14EB1"/>
    <w:rsid w:val="00D16CA1"/>
    <w:rsid w:val="00D2072E"/>
    <w:rsid w:val="00D233C7"/>
    <w:rsid w:val="00D26C0A"/>
    <w:rsid w:val="00D40845"/>
    <w:rsid w:val="00D507D5"/>
    <w:rsid w:val="00D511EE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4E8D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5AB3"/>
    <w:rsid w:val="00E4764B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C4ACE"/>
    <w:rsid w:val="00ED2065"/>
    <w:rsid w:val="00EE1003"/>
    <w:rsid w:val="00EE7D7E"/>
    <w:rsid w:val="00EE7E24"/>
    <w:rsid w:val="00EF25D7"/>
    <w:rsid w:val="00EF79AC"/>
    <w:rsid w:val="00F038C8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5B51"/>
    <w:rsid w:val="00FC7499"/>
    <w:rsid w:val="00FD29B9"/>
    <w:rsid w:val="00FE17D5"/>
    <w:rsid w:val="00FE28F8"/>
    <w:rsid w:val="00FE3B6B"/>
    <w:rsid w:val="00FE47E0"/>
    <w:rsid w:val="00FF4BFA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1EF12-6F59-4BB5-B7B3-0B2352082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235</Words>
  <Characters>1270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2017-07-24T14:27:00Z</cp:lastPrinted>
  <dcterms:created xsi:type="dcterms:W3CDTF">2018-03-06T13:06:00Z</dcterms:created>
  <dcterms:modified xsi:type="dcterms:W3CDTF">2018-03-06T13:16:00Z</dcterms:modified>
</cp:coreProperties>
</file>