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80EFC">
        <w:rPr>
          <w:rFonts w:ascii="Arial" w:hAnsi="Arial" w:cs="Arial"/>
          <w:b/>
          <w:caps/>
          <w:sz w:val="28"/>
          <w:szCs w:val="28"/>
        </w:rPr>
        <w:t>644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80EF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80EFC">
              <w:rPr>
                <w:rFonts w:ascii="Arial" w:hAnsi="Arial" w:cs="Arial"/>
                <w:sz w:val="20"/>
                <w:szCs w:val="20"/>
              </w:rPr>
              <w:t>Solicita vistoria e providências para que seja sanado problema de escoamento de águas pluviais na Rua Expedicionário Laurentino Francisco, no Jardim Santa Marina.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</w:t>
      </w:r>
      <w:r w:rsidR="00280EFC">
        <w:rPr>
          <w:rFonts w:ascii="Arial" w:hAnsi="Arial" w:cs="Arial"/>
        </w:rPr>
        <w:t>í, Izaías José de Santana, seja realizada vistoria e</w:t>
      </w:r>
      <w:r>
        <w:rPr>
          <w:rFonts w:ascii="Arial" w:hAnsi="Arial" w:cs="Arial"/>
        </w:rPr>
        <w:t xml:space="preserve"> tomadas as providências cabíveis </w:t>
      </w:r>
      <w:r w:rsidR="00280EFC" w:rsidRPr="00280EFC">
        <w:rPr>
          <w:rFonts w:ascii="Arial" w:hAnsi="Arial" w:cs="Arial"/>
        </w:rPr>
        <w:t>para que seja sanado problema de escoamento de águas pluviais na Rua Expedicionário Laurentino Francisco, no Jardim Santa Marina.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280EFC" w:rsidRPr="00280EFC" w:rsidRDefault="00280EFC" w:rsidP="00280E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80EFC">
        <w:rPr>
          <w:rFonts w:ascii="Arial" w:hAnsi="Arial" w:cs="Arial"/>
        </w:rPr>
        <w:t xml:space="preserve">Indicamos vistoria técnica na </w:t>
      </w:r>
      <w:r w:rsidR="000729B0">
        <w:rPr>
          <w:rFonts w:ascii="Arial" w:hAnsi="Arial" w:cs="Arial"/>
        </w:rPr>
        <w:t>via</w:t>
      </w:r>
      <w:r w:rsidRPr="00280EFC">
        <w:rPr>
          <w:rFonts w:ascii="Arial" w:hAnsi="Arial" w:cs="Arial"/>
        </w:rPr>
        <w:t xml:space="preserve"> e avaliação </w:t>
      </w:r>
      <w:r w:rsidR="000729B0">
        <w:rPr>
          <w:rFonts w:ascii="Arial" w:hAnsi="Arial" w:cs="Arial"/>
        </w:rPr>
        <w:t xml:space="preserve">para averiguar </w:t>
      </w:r>
      <w:r w:rsidRPr="00280EFC">
        <w:rPr>
          <w:rFonts w:ascii="Arial" w:hAnsi="Arial" w:cs="Arial"/>
        </w:rPr>
        <w:t>se as bocas de lobo existentes são suficientes para possibilitar o escoamento de águas pluviais, pois moradores estão reclamando que algumas residências estão sendo invadidas pelas águas d</w:t>
      </w:r>
      <w:r w:rsidR="000729B0">
        <w:rPr>
          <w:rFonts w:ascii="Arial" w:hAnsi="Arial" w:cs="Arial"/>
        </w:rPr>
        <w:t>a</w:t>
      </w:r>
      <w:r w:rsidRPr="00280EFC">
        <w:rPr>
          <w:rFonts w:ascii="Arial" w:hAnsi="Arial" w:cs="Arial"/>
        </w:rPr>
        <w:t xml:space="preserve"> chuva.</w:t>
      </w:r>
    </w:p>
    <w:p w:rsidR="00280EFC" w:rsidRPr="00280EFC" w:rsidRDefault="00280EFC" w:rsidP="00280E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80EFC">
        <w:rPr>
          <w:rFonts w:ascii="Arial" w:hAnsi="Arial" w:cs="Arial"/>
        </w:rPr>
        <w:t>Os moradores solicitam que a vistoria seja realizada com agilidade e a solução do problema aconteça brevemente, pois o mês de março é bastante chuvoso.</w:t>
      </w:r>
    </w:p>
    <w:p w:rsidR="00280EFC" w:rsidRDefault="00280EFC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80EFC">
        <w:rPr>
          <w:rFonts w:ascii="Arial" w:hAnsi="Arial" w:cs="Arial"/>
        </w:rPr>
        <w:t xml:space="preserve">14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80EFC" w:rsidRDefault="00280EF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80EFC" w:rsidRPr="00A34F2C" w:rsidRDefault="00280EFC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280EFC" w:rsidRPr="00A34F2C" w:rsidRDefault="00280EFC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280EFC" w:rsidRDefault="00280EF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80EFC" w:rsidRPr="00280EFC" w:rsidRDefault="00280EFC" w:rsidP="00280EFC">
      <w:pPr>
        <w:rPr>
          <w:rFonts w:ascii="Arial" w:hAnsi="Arial" w:cs="Arial"/>
        </w:rPr>
      </w:pPr>
    </w:p>
    <w:p w:rsidR="00280EFC" w:rsidRPr="00280EFC" w:rsidRDefault="00280EFC" w:rsidP="00280EFC">
      <w:pPr>
        <w:rPr>
          <w:rFonts w:ascii="Arial" w:hAnsi="Arial" w:cs="Arial"/>
        </w:rPr>
      </w:pPr>
    </w:p>
    <w:p w:rsidR="00280EFC" w:rsidRPr="00280EFC" w:rsidRDefault="00280EFC" w:rsidP="00280EFC">
      <w:pPr>
        <w:rPr>
          <w:rFonts w:ascii="Arial" w:hAnsi="Arial" w:cs="Arial"/>
        </w:rPr>
      </w:pPr>
    </w:p>
    <w:p w:rsidR="00280EFC" w:rsidRPr="00280EFC" w:rsidRDefault="00280EFC" w:rsidP="00280EFC">
      <w:pPr>
        <w:rPr>
          <w:rFonts w:ascii="Arial" w:hAnsi="Arial" w:cs="Arial"/>
        </w:rPr>
      </w:pPr>
    </w:p>
    <w:p w:rsidR="00280EFC" w:rsidRDefault="00280EFC" w:rsidP="00280EFC">
      <w:pPr>
        <w:rPr>
          <w:rFonts w:ascii="Arial" w:hAnsi="Arial" w:cs="Arial"/>
        </w:rPr>
      </w:pPr>
    </w:p>
    <w:p w:rsidR="00F01932" w:rsidRDefault="00F01932" w:rsidP="00280EFC">
      <w:pPr>
        <w:jc w:val="center"/>
        <w:rPr>
          <w:rFonts w:ascii="Arial" w:hAnsi="Arial" w:cs="Arial"/>
        </w:rPr>
      </w:pPr>
    </w:p>
    <w:p w:rsidR="00280EFC" w:rsidRDefault="00280EFC" w:rsidP="00280EFC">
      <w:pPr>
        <w:shd w:val="clear" w:color="auto" w:fill="FFFFFF"/>
        <w:spacing w:line="263" w:lineRule="atLeast"/>
        <w:jc w:val="center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lastRenderedPageBreak/>
        <w:drawing>
          <wp:inline distT="0" distB="0" distL="0" distR="0">
            <wp:extent cx="5391150" cy="2867025"/>
            <wp:effectExtent l="0" t="0" r="0" b="9525"/>
            <wp:docPr id="4" name="Imagem 4" descr="IMG_20180305_1606250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IMG_20180305_160625086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391150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80EFC" w:rsidRDefault="00280EFC" w:rsidP="00280EFC">
      <w:pPr>
        <w:shd w:val="clear" w:color="auto" w:fill="FFFFFF"/>
        <w:spacing w:line="263" w:lineRule="atLeast"/>
        <w:jc w:val="center"/>
        <w:rPr>
          <w:rFonts w:ascii="Arial" w:hAnsi="Arial" w:cs="Arial"/>
          <w:color w:val="222222"/>
        </w:rPr>
      </w:pPr>
    </w:p>
    <w:p w:rsidR="00280EFC" w:rsidRPr="00280EFC" w:rsidRDefault="00280EFC" w:rsidP="000729B0">
      <w:pPr>
        <w:shd w:val="clear" w:color="auto" w:fill="FFFFFF"/>
        <w:spacing w:line="263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>
            <wp:extent cx="3600000" cy="4800000"/>
            <wp:effectExtent l="0" t="0" r="635" b="635"/>
            <wp:docPr id="3" name="Imagem 3" descr="IMG_20180305_160352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G_20180305_160352728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4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0EFC" w:rsidRPr="00280EF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166" w:rsidRDefault="00531166">
      <w:r>
        <w:separator/>
      </w:r>
    </w:p>
  </w:endnote>
  <w:endnote w:type="continuationSeparator" w:id="0">
    <w:p w:rsidR="00531166" w:rsidRDefault="0053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166" w:rsidRDefault="00531166">
      <w:r>
        <w:separator/>
      </w:r>
    </w:p>
  </w:footnote>
  <w:footnote w:type="continuationSeparator" w:id="0">
    <w:p w:rsidR="00531166" w:rsidRDefault="00531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80EFC">
      <w:rPr>
        <w:rFonts w:ascii="Arial" w:hAnsi="Arial" w:cs="Arial"/>
        <w:b/>
        <w:sz w:val="20"/>
        <w:szCs w:val="20"/>
        <w:u w:val="single"/>
      </w:rPr>
      <w:t>644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280EFC">
      <w:rPr>
        <w:rFonts w:ascii="Arial" w:hAnsi="Arial" w:cs="Arial"/>
        <w:b/>
        <w:sz w:val="20"/>
        <w:szCs w:val="20"/>
        <w:u w:val="single"/>
      </w:rPr>
      <w:t xml:space="preserve">Luís Flavio (Flavinho)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729B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729B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729B0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80EFC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1166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366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B365D-FE9D-498E-B9AC-AAF6B8B2A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170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2018-03-13T19:03:00Z</dcterms:created>
  <dcterms:modified xsi:type="dcterms:W3CDTF">2018-03-13T19:12:00Z</dcterms:modified>
</cp:coreProperties>
</file>