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1A7">
        <w:rPr>
          <w:rFonts w:ascii="Arial" w:hAnsi="Arial" w:cs="Arial"/>
          <w:b/>
          <w:caps/>
          <w:sz w:val="28"/>
          <w:szCs w:val="28"/>
        </w:rPr>
        <w:t>652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B61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61A7">
              <w:rPr>
                <w:rFonts w:ascii="Arial" w:hAnsi="Arial" w:cs="Arial"/>
                <w:sz w:val="20"/>
                <w:szCs w:val="20"/>
              </w:rPr>
              <w:t>Solicita manutenção da Rua João Cardoso de Menezes e Souza,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B61A7">
        <w:rPr>
          <w:rFonts w:ascii="Arial" w:hAnsi="Arial" w:cs="Arial"/>
        </w:rPr>
        <w:t>à execução de manutenção n</w:t>
      </w:r>
      <w:r w:rsidR="00BB61A7" w:rsidRPr="00BB61A7">
        <w:rPr>
          <w:rFonts w:ascii="Arial" w:hAnsi="Arial" w:cs="Arial"/>
        </w:rPr>
        <w:t>a Rua João Cardoso de Menezes e Souza, no Bairro Veraneio Ijal.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BB61A7" w:rsidRDefault="00BB61A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61A7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61A7" w:rsidRDefault="00BB6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B61A7" w:rsidRPr="00A34F2C" w:rsidRDefault="00BB61A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B61A7" w:rsidRDefault="00BB61A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B61A7" w:rsidRPr="00A34F2C" w:rsidRDefault="00BB61A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D69" w:rsidRDefault="00887D69">
      <w:r>
        <w:separator/>
      </w:r>
    </w:p>
  </w:endnote>
  <w:endnote w:type="continuationSeparator" w:id="0">
    <w:p w:rsidR="00887D69" w:rsidRDefault="00887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D69" w:rsidRDefault="00887D69">
      <w:r>
        <w:separator/>
      </w:r>
    </w:p>
  </w:footnote>
  <w:footnote w:type="continuationSeparator" w:id="0">
    <w:p w:rsidR="00887D69" w:rsidRDefault="00887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7098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7D69"/>
    <w:rsid w:val="008909A4"/>
    <w:rsid w:val="008A0EB2"/>
    <w:rsid w:val="008C33AB"/>
    <w:rsid w:val="008F160D"/>
    <w:rsid w:val="00922964"/>
    <w:rsid w:val="00933BE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B61A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9C78-4536-4E24-A40B-1CFB4A5D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2018-03-13T19:25:00Z</dcterms:created>
  <dcterms:modified xsi:type="dcterms:W3CDTF">2018-03-13T19:26:00Z</dcterms:modified>
</cp:coreProperties>
</file>