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0921F7">
        <w:rPr>
          <w:rFonts w:ascii="Arial" w:hAnsi="Arial" w:cs="Arial"/>
          <w:b/>
          <w:caps/>
          <w:sz w:val="28"/>
          <w:szCs w:val="28"/>
        </w:rPr>
        <w:t>20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672A8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0921F7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0921F7">
              <w:rPr>
                <w:rFonts w:ascii="Arial" w:hAnsi="Arial" w:cs="Arial"/>
                <w:sz w:val="20"/>
                <w:szCs w:val="20"/>
              </w:rPr>
              <w:t>Requer informações acerca da situação do fornecimento de iluminação pública e energia residencial na região conhecida como Loteamento Zé Gordo Almeida Prado, situado na divisa de Jacareí com Igaratá.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4261FB" w:rsidRDefault="00A77F74" w:rsidP="000921F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0921F7">
        <w:rPr>
          <w:rFonts w:ascii="Arial" w:hAnsi="Arial" w:cs="Arial"/>
        </w:rPr>
        <w:t>Este Vereador</w:t>
      </w:r>
      <w:r>
        <w:rPr>
          <w:rFonts w:ascii="Arial" w:hAnsi="Arial" w:cs="Arial"/>
        </w:rPr>
        <w:t>, n</w:t>
      </w:r>
      <w:r w:rsidRPr="000921F7">
        <w:rPr>
          <w:rFonts w:ascii="Arial" w:hAnsi="Arial" w:cs="Arial"/>
        </w:rPr>
        <w:t>o dia 01/03/2018</w:t>
      </w:r>
      <w:r>
        <w:rPr>
          <w:rFonts w:ascii="Arial" w:hAnsi="Arial" w:cs="Arial"/>
        </w:rPr>
        <w:t>,</w:t>
      </w:r>
      <w:r w:rsidRPr="000921F7">
        <w:rPr>
          <w:rFonts w:ascii="Arial" w:hAnsi="Arial" w:cs="Arial"/>
        </w:rPr>
        <w:t xml:space="preserve"> esteve no Loteamento</w:t>
      </w:r>
      <w:r>
        <w:rPr>
          <w:rFonts w:ascii="Arial" w:hAnsi="Arial" w:cs="Arial"/>
        </w:rPr>
        <w:t xml:space="preserve"> </w:t>
      </w:r>
      <w:r w:rsidRPr="000921F7">
        <w:rPr>
          <w:rFonts w:ascii="Arial" w:hAnsi="Arial" w:cs="Arial"/>
        </w:rPr>
        <w:t xml:space="preserve">Zé Gordo Almeida </w:t>
      </w:r>
      <w:r>
        <w:rPr>
          <w:rFonts w:ascii="Arial" w:hAnsi="Arial" w:cs="Arial"/>
        </w:rPr>
        <w:t>Prado</w:t>
      </w:r>
      <w:r w:rsidRPr="000921F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60E9F">
        <w:rPr>
          <w:rFonts w:ascii="Arial" w:hAnsi="Arial" w:cs="Arial"/>
        </w:rPr>
        <w:t>oportunidade em que</w:t>
      </w:r>
      <w:r w:rsidRPr="000921F7">
        <w:rPr>
          <w:rFonts w:ascii="Arial" w:hAnsi="Arial" w:cs="Arial"/>
        </w:rPr>
        <w:t xml:space="preserve"> moradores</w:t>
      </w:r>
      <w:r w:rsidR="00460E9F">
        <w:rPr>
          <w:rFonts w:ascii="Arial" w:hAnsi="Arial" w:cs="Arial"/>
        </w:rPr>
        <w:t xml:space="preserve"> </w:t>
      </w:r>
      <w:r w:rsidRPr="000921F7">
        <w:rPr>
          <w:rFonts w:ascii="Arial" w:hAnsi="Arial" w:cs="Arial"/>
        </w:rPr>
        <w:t>relataram que</w:t>
      </w:r>
      <w:r w:rsidR="006B09A8">
        <w:rPr>
          <w:rFonts w:ascii="Arial" w:hAnsi="Arial" w:cs="Arial"/>
        </w:rPr>
        <w:t>,</w:t>
      </w:r>
      <w:r w:rsidRPr="000921F7">
        <w:rPr>
          <w:rFonts w:ascii="Arial" w:hAnsi="Arial" w:cs="Arial"/>
        </w:rPr>
        <w:t xml:space="preserve"> </w:t>
      </w:r>
      <w:r w:rsidR="00460E9F">
        <w:rPr>
          <w:rFonts w:ascii="Arial" w:hAnsi="Arial" w:cs="Arial"/>
        </w:rPr>
        <w:t xml:space="preserve">apesar de </w:t>
      </w:r>
      <w:r w:rsidRPr="000921F7">
        <w:rPr>
          <w:rFonts w:ascii="Arial" w:hAnsi="Arial" w:cs="Arial"/>
        </w:rPr>
        <w:t>exist</w:t>
      </w:r>
      <w:r w:rsidR="00460E9F">
        <w:rPr>
          <w:rFonts w:ascii="Arial" w:hAnsi="Arial" w:cs="Arial"/>
        </w:rPr>
        <w:t>ir </w:t>
      </w:r>
      <w:r w:rsidR="006B09A8">
        <w:rPr>
          <w:rFonts w:ascii="Arial" w:hAnsi="Arial" w:cs="Arial"/>
        </w:rPr>
        <w:t xml:space="preserve">no local </w:t>
      </w:r>
      <w:r w:rsidRPr="000921F7">
        <w:rPr>
          <w:rFonts w:ascii="Arial" w:hAnsi="Arial" w:cs="Arial"/>
        </w:rPr>
        <w:t xml:space="preserve">um </w:t>
      </w:r>
      <w:r w:rsidR="00460E9F">
        <w:rPr>
          <w:rFonts w:ascii="Arial" w:hAnsi="Arial" w:cs="Arial"/>
        </w:rPr>
        <w:t>marco divisório</w:t>
      </w:r>
      <w:r w:rsidRPr="000921F7">
        <w:rPr>
          <w:rFonts w:ascii="Arial" w:hAnsi="Arial" w:cs="Arial"/>
        </w:rPr>
        <w:t xml:space="preserve"> </w:t>
      </w:r>
      <w:r w:rsidR="00460E9F">
        <w:rPr>
          <w:rFonts w:ascii="Arial" w:hAnsi="Arial" w:cs="Arial"/>
        </w:rPr>
        <w:t>compreendendo os limites de</w:t>
      </w:r>
      <w:r w:rsidRPr="000921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Jacareí e </w:t>
      </w:r>
      <w:r w:rsidRPr="000921F7">
        <w:rPr>
          <w:rFonts w:ascii="Arial" w:hAnsi="Arial" w:cs="Arial"/>
        </w:rPr>
        <w:t xml:space="preserve">Igaratá </w:t>
      </w:r>
      <w:r w:rsidR="004261FB">
        <w:rPr>
          <w:rFonts w:ascii="Arial" w:hAnsi="Arial" w:cs="Arial"/>
        </w:rPr>
        <w:t>(foto anexa),</w:t>
      </w:r>
      <w:r w:rsidR="006B09A8">
        <w:rPr>
          <w:rFonts w:ascii="Arial" w:hAnsi="Arial" w:cs="Arial"/>
        </w:rPr>
        <w:t xml:space="preserve"> de </w:t>
      </w:r>
      <w:r w:rsidR="00460E9F">
        <w:rPr>
          <w:rFonts w:ascii="Arial" w:hAnsi="Arial" w:cs="Arial"/>
        </w:rPr>
        <w:t>resid</w:t>
      </w:r>
      <w:r w:rsidR="006B09A8">
        <w:rPr>
          <w:rFonts w:ascii="Arial" w:hAnsi="Arial" w:cs="Arial"/>
        </w:rPr>
        <w:t xml:space="preserve">irem </w:t>
      </w:r>
      <w:r w:rsidR="00460E9F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>lado</w:t>
      </w:r>
      <w:r w:rsidRPr="000921F7">
        <w:rPr>
          <w:rFonts w:ascii="Arial" w:hAnsi="Arial" w:cs="Arial"/>
        </w:rPr>
        <w:t xml:space="preserve"> pertence</w:t>
      </w:r>
      <w:r>
        <w:rPr>
          <w:rFonts w:ascii="Arial" w:hAnsi="Arial" w:cs="Arial"/>
        </w:rPr>
        <w:t>nte à</w:t>
      </w:r>
      <w:r w:rsidRPr="000921F7">
        <w:rPr>
          <w:rFonts w:ascii="Arial" w:hAnsi="Arial" w:cs="Arial"/>
        </w:rPr>
        <w:t xml:space="preserve"> Jacareí</w:t>
      </w:r>
      <w:r w:rsidR="004261FB">
        <w:rPr>
          <w:rFonts w:ascii="Arial" w:hAnsi="Arial" w:cs="Arial"/>
        </w:rPr>
        <w:t xml:space="preserve"> e de pagarem taxa de iluminação, </w:t>
      </w:r>
      <w:r w:rsidR="00460E9F">
        <w:rPr>
          <w:rFonts w:ascii="Arial" w:hAnsi="Arial" w:cs="Arial"/>
        </w:rPr>
        <w:t>não contam com</w:t>
      </w:r>
      <w:r w:rsidRPr="000921F7">
        <w:rPr>
          <w:rFonts w:ascii="Arial" w:hAnsi="Arial" w:cs="Arial"/>
        </w:rPr>
        <w:t xml:space="preserve"> iluminação pública</w:t>
      </w:r>
      <w:r w:rsidR="004261FB">
        <w:rPr>
          <w:rFonts w:ascii="Arial" w:hAnsi="Arial" w:cs="Arial"/>
        </w:rPr>
        <w:t>.</w:t>
      </w:r>
      <w:r w:rsidRPr="000921F7">
        <w:rPr>
          <w:rFonts w:ascii="Arial" w:hAnsi="Arial" w:cs="Arial"/>
        </w:rPr>
        <w:t xml:space="preserve"> </w:t>
      </w:r>
    </w:p>
    <w:p w:rsidR="000921F7" w:rsidRPr="000921F7" w:rsidRDefault="004261FB" w:rsidP="000921F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Esses munícipes</w:t>
      </w:r>
      <w:r w:rsidRPr="000921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contaram</w:t>
      </w:r>
      <w:r w:rsidRPr="000921F7">
        <w:rPr>
          <w:rFonts w:ascii="Arial" w:hAnsi="Arial" w:cs="Arial"/>
        </w:rPr>
        <w:t xml:space="preserve"> que </w:t>
      </w:r>
      <w:r w:rsidR="00A77F74" w:rsidRPr="000921F7">
        <w:rPr>
          <w:rFonts w:ascii="Arial" w:hAnsi="Arial" w:cs="Arial"/>
        </w:rPr>
        <w:t>a empresa responsável pela energia elétrica</w:t>
      </w:r>
      <w:r w:rsidR="006B09A8">
        <w:rPr>
          <w:rFonts w:ascii="Arial" w:hAnsi="Arial" w:cs="Arial"/>
        </w:rPr>
        <w:t xml:space="preserve"> na regi</w:t>
      </w:r>
      <w:r w:rsidR="00B736CE">
        <w:rPr>
          <w:rFonts w:ascii="Arial" w:hAnsi="Arial" w:cs="Arial"/>
        </w:rPr>
        <w:t xml:space="preserve">ão, </w:t>
      </w:r>
      <w:r w:rsidR="00A77F74" w:rsidRPr="000921F7">
        <w:rPr>
          <w:rFonts w:ascii="Arial" w:hAnsi="Arial" w:cs="Arial"/>
        </w:rPr>
        <w:t>a Elektro</w:t>
      </w:r>
      <w:r>
        <w:rPr>
          <w:rFonts w:ascii="Arial" w:hAnsi="Arial" w:cs="Arial"/>
        </w:rPr>
        <w:t xml:space="preserve">, </w:t>
      </w:r>
      <w:r w:rsidR="00A77F74" w:rsidRPr="000921F7">
        <w:rPr>
          <w:rFonts w:ascii="Arial" w:hAnsi="Arial" w:cs="Arial"/>
        </w:rPr>
        <w:t xml:space="preserve">fornece </w:t>
      </w:r>
      <w:r>
        <w:rPr>
          <w:rFonts w:ascii="Arial" w:hAnsi="Arial" w:cs="Arial"/>
        </w:rPr>
        <w:t>eletricidade</w:t>
      </w:r>
      <w:r w:rsidR="00A77F74" w:rsidRPr="000921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tanto </w:t>
      </w:r>
      <w:r w:rsidR="00A77F74" w:rsidRPr="000921F7">
        <w:rPr>
          <w:rFonts w:ascii="Arial" w:hAnsi="Arial" w:cs="Arial"/>
        </w:rPr>
        <w:t xml:space="preserve">para os moradores de </w:t>
      </w:r>
      <w:r w:rsidRPr="000921F7">
        <w:rPr>
          <w:rFonts w:ascii="Arial" w:hAnsi="Arial" w:cs="Arial"/>
        </w:rPr>
        <w:t>Jacareí</w:t>
      </w:r>
      <w:r>
        <w:rPr>
          <w:rFonts w:ascii="Arial" w:hAnsi="Arial" w:cs="Arial"/>
        </w:rPr>
        <w:t xml:space="preserve"> quanto para os de</w:t>
      </w:r>
      <w:r w:rsidR="00A77F74" w:rsidRPr="000921F7">
        <w:rPr>
          <w:rFonts w:ascii="Arial" w:hAnsi="Arial" w:cs="Arial"/>
        </w:rPr>
        <w:t xml:space="preserve"> </w:t>
      </w:r>
      <w:r w:rsidRPr="000921F7">
        <w:rPr>
          <w:rFonts w:ascii="Arial" w:hAnsi="Arial" w:cs="Arial"/>
        </w:rPr>
        <w:t>Igaratá</w:t>
      </w:r>
      <w:r>
        <w:rPr>
          <w:rFonts w:ascii="Arial" w:hAnsi="Arial" w:cs="Arial"/>
        </w:rPr>
        <w:t xml:space="preserve">. </w:t>
      </w:r>
      <w:r w:rsidR="00B736CE">
        <w:rPr>
          <w:rFonts w:ascii="Arial" w:hAnsi="Arial" w:cs="Arial"/>
        </w:rPr>
        <w:t>Esses cidadãos</w:t>
      </w:r>
      <w:r w:rsidR="00A77F74" w:rsidRPr="000921F7">
        <w:rPr>
          <w:rFonts w:ascii="Arial" w:hAnsi="Arial" w:cs="Arial"/>
        </w:rPr>
        <w:t xml:space="preserve"> reclamam que na conta de energia</w:t>
      </w:r>
      <w:r w:rsidR="00B736CE">
        <w:rPr>
          <w:rFonts w:ascii="Arial" w:hAnsi="Arial" w:cs="Arial"/>
        </w:rPr>
        <w:t xml:space="preserve"> elétrica</w:t>
      </w:r>
      <w:r w:rsidR="00A77F74" w:rsidRPr="000921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é </w:t>
      </w:r>
      <w:r w:rsidR="00D30BD5">
        <w:rPr>
          <w:rFonts w:ascii="Arial" w:hAnsi="Arial" w:cs="Arial"/>
        </w:rPr>
        <w:t>cobrada</w:t>
      </w:r>
      <w:r w:rsidR="00A77F74" w:rsidRPr="000921F7">
        <w:rPr>
          <w:rFonts w:ascii="Arial" w:hAnsi="Arial" w:cs="Arial"/>
        </w:rPr>
        <w:t xml:space="preserve"> uma taxa de iluminação </w:t>
      </w:r>
      <w:r w:rsidRPr="000921F7">
        <w:rPr>
          <w:rFonts w:ascii="Arial" w:hAnsi="Arial" w:cs="Arial"/>
        </w:rPr>
        <w:t>pública</w:t>
      </w:r>
      <w:r>
        <w:rPr>
          <w:rFonts w:ascii="Arial" w:hAnsi="Arial" w:cs="Arial"/>
        </w:rPr>
        <w:t xml:space="preserve"> de R</w:t>
      </w:r>
      <w:r w:rsidR="00A77F74" w:rsidRPr="000921F7">
        <w:rPr>
          <w:rFonts w:ascii="Arial" w:hAnsi="Arial" w:cs="Arial"/>
        </w:rPr>
        <w:t>$</w:t>
      </w:r>
      <w:r>
        <w:rPr>
          <w:rFonts w:ascii="Arial" w:hAnsi="Arial" w:cs="Arial"/>
        </w:rPr>
        <w:t xml:space="preserve"> </w:t>
      </w:r>
      <w:r w:rsidR="00A77F74" w:rsidRPr="000921F7">
        <w:rPr>
          <w:rFonts w:ascii="Arial" w:hAnsi="Arial" w:cs="Arial"/>
        </w:rPr>
        <w:t>2,66</w:t>
      </w:r>
      <w:r>
        <w:rPr>
          <w:rFonts w:ascii="Arial" w:hAnsi="Arial" w:cs="Arial"/>
        </w:rPr>
        <w:t>,</w:t>
      </w:r>
      <w:r w:rsidR="00A77F74" w:rsidRPr="000921F7">
        <w:rPr>
          <w:rFonts w:ascii="Arial" w:hAnsi="Arial" w:cs="Arial"/>
        </w:rPr>
        <w:t xml:space="preserve"> </w:t>
      </w:r>
      <w:r w:rsidR="00B736CE">
        <w:rPr>
          <w:rFonts w:ascii="Arial" w:hAnsi="Arial" w:cs="Arial"/>
        </w:rPr>
        <w:t>e que, mesmo com o pagamento desta,</w:t>
      </w:r>
      <w:r w:rsidR="00A77F74" w:rsidRPr="000921F7">
        <w:rPr>
          <w:rFonts w:ascii="Arial" w:hAnsi="Arial" w:cs="Arial"/>
        </w:rPr>
        <w:t xml:space="preserve"> </w:t>
      </w:r>
      <w:r w:rsidR="00B736CE">
        <w:rPr>
          <w:rFonts w:ascii="Arial" w:hAnsi="Arial" w:cs="Arial"/>
        </w:rPr>
        <w:t xml:space="preserve">as ruas </w:t>
      </w:r>
      <w:r w:rsidR="00A77F74" w:rsidRPr="000921F7">
        <w:rPr>
          <w:rFonts w:ascii="Arial" w:hAnsi="Arial" w:cs="Arial"/>
        </w:rPr>
        <w:t xml:space="preserve">não </w:t>
      </w:r>
      <w:r w:rsidR="00B736CE">
        <w:rPr>
          <w:rFonts w:ascii="Arial" w:hAnsi="Arial" w:cs="Arial"/>
        </w:rPr>
        <w:t xml:space="preserve">possuem </w:t>
      </w:r>
      <w:r w:rsidR="00A77F74" w:rsidRPr="000921F7">
        <w:rPr>
          <w:rFonts w:ascii="Arial" w:hAnsi="Arial" w:cs="Arial"/>
        </w:rPr>
        <w:t>iluminação</w:t>
      </w:r>
      <w:r w:rsidR="00B736CE">
        <w:rPr>
          <w:rFonts w:ascii="Arial" w:hAnsi="Arial" w:cs="Arial"/>
        </w:rPr>
        <w:t xml:space="preserve">. De outro lado, </w:t>
      </w:r>
      <w:r w:rsidR="00A77F74" w:rsidRPr="000921F7">
        <w:rPr>
          <w:rFonts w:ascii="Arial" w:hAnsi="Arial" w:cs="Arial"/>
        </w:rPr>
        <w:t xml:space="preserve">os </w:t>
      </w:r>
      <w:r w:rsidR="00B736CE">
        <w:rPr>
          <w:rFonts w:ascii="Arial" w:hAnsi="Arial" w:cs="Arial"/>
        </w:rPr>
        <w:t>habitantes</w:t>
      </w:r>
      <w:r w:rsidR="00A77F74" w:rsidRPr="000921F7">
        <w:rPr>
          <w:rFonts w:ascii="Arial" w:hAnsi="Arial" w:cs="Arial"/>
        </w:rPr>
        <w:t xml:space="preserve"> de </w:t>
      </w:r>
      <w:r w:rsidR="00B736CE" w:rsidRPr="000921F7">
        <w:rPr>
          <w:rFonts w:ascii="Arial" w:hAnsi="Arial" w:cs="Arial"/>
        </w:rPr>
        <w:t>Jacareí</w:t>
      </w:r>
      <w:r w:rsidR="00A77F74" w:rsidRPr="000921F7">
        <w:rPr>
          <w:rFonts w:ascii="Arial" w:hAnsi="Arial" w:cs="Arial"/>
        </w:rPr>
        <w:t xml:space="preserve"> não </w:t>
      </w:r>
      <w:r w:rsidR="00B736CE">
        <w:rPr>
          <w:rFonts w:ascii="Arial" w:hAnsi="Arial" w:cs="Arial"/>
        </w:rPr>
        <w:t xml:space="preserve">são obrigados ao pagamento de taxa de iluminação e </w:t>
      </w:r>
      <w:r w:rsidR="00A77F74" w:rsidRPr="000921F7">
        <w:rPr>
          <w:rFonts w:ascii="Arial" w:hAnsi="Arial" w:cs="Arial"/>
        </w:rPr>
        <w:t>t</w:t>
      </w:r>
      <w:r w:rsidR="00B736CE">
        <w:rPr>
          <w:rFonts w:ascii="Arial" w:hAnsi="Arial" w:cs="Arial"/>
        </w:rPr>
        <w:t>êm direito à</w:t>
      </w:r>
      <w:r w:rsidR="00A77F74">
        <w:rPr>
          <w:rFonts w:ascii="Arial" w:hAnsi="Arial" w:cs="Arial"/>
        </w:rPr>
        <w:t xml:space="preserve"> iluminação </w:t>
      </w:r>
      <w:r w:rsidR="00B736CE">
        <w:rPr>
          <w:rFonts w:ascii="Arial" w:hAnsi="Arial" w:cs="Arial"/>
        </w:rPr>
        <w:t>pública</w:t>
      </w:r>
      <w:r w:rsidR="000921F7" w:rsidRPr="000921F7">
        <w:rPr>
          <w:rFonts w:ascii="Arial" w:hAnsi="Arial" w:cs="Arial"/>
        </w:rPr>
        <w:t>.</w:t>
      </w:r>
    </w:p>
    <w:p w:rsidR="000921F7" w:rsidRPr="000921F7" w:rsidRDefault="00B736CE" w:rsidP="000921F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Os m</w:t>
      </w:r>
      <w:r w:rsidR="00A77F74" w:rsidRPr="000921F7">
        <w:rPr>
          <w:rFonts w:ascii="Arial" w:hAnsi="Arial" w:cs="Arial"/>
        </w:rPr>
        <w:t>oradores</w:t>
      </w:r>
      <w:r>
        <w:rPr>
          <w:rFonts w:ascii="Arial" w:hAnsi="Arial" w:cs="Arial"/>
        </w:rPr>
        <w:t xml:space="preserve"> ainda</w:t>
      </w:r>
      <w:r w:rsidR="00A77F74" w:rsidRPr="000921F7">
        <w:rPr>
          <w:rFonts w:ascii="Arial" w:hAnsi="Arial" w:cs="Arial"/>
        </w:rPr>
        <w:t xml:space="preserve"> </w:t>
      </w:r>
      <w:r w:rsidR="00D25118">
        <w:rPr>
          <w:rFonts w:ascii="Arial" w:hAnsi="Arial" w:cs="Arial"/>
        </w:rPr>
        <w:t>relataram</w:t>
      </w:r>
      <w:r w:rsidR="00A77F74" w:rsidRPr="000921F7">
        <w:rPr>
          <w:rFonts w:ascii="Arial" w:hAnsi="Arial" w:cs="Arial"/>
        </w:rPr>
        <w:t xml:space="preserve"> que trabalham em </w:t>
      </w:r>
      <w:r>
        <w:rPr>
          <w:rFonts w:ascii="Arial" w:hAnsi="Arial" w:cs="Arial"/>
        </w:rPr>
        <w:t>Jacareí</w:t>
      </w:r>
      <w:r w:rsidRPr="000921F7">
        <w:rPr>
          <w:rFonts w:ascii="Arial" w:hAnsi="Arial" w:cs="Arial"/>
        </w:rPr>
        <w:t xml:space="preserve"> </w:t>
      </w:r>
      <w:r w:rsidR="00A77F74" w:rsidRPr="000921F7">
        <w:rPr>
          <w:rFonts w:ascii="Arial" w:hAnsi="Arial" w:cs="Arial"/>
        </w:rPr>
        <w:t>e quando chega</w:t>
      </w:r>
      <w:r>
        <w:rPr>
          <w:rFonts w:ascii="Arial" w:hAnsi="Arial" w:cs="Arial"/>
        </w:rPr>
        <w:t>m</w:t>
      </w:r>
      <w:r w:rsidR="00A77F74" w:rsidRPr="000921F7">
        <w:rPr>
          <w:rFonts w:ascii="Arial" w:hAnsi="Arial" w:cs="Arial"/>
        </w:rPr>
        <w:t xml:space="preserve"> em casa </w:t>
      </w:r>
      <w:r w:rsidRPr="000921F7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noite se deparam com </w:t>
      </w:r>
      <w:r w:rsidR="00D25118">
        <w:rPr>
          <w:rFonts w:ascii="Arial" w:hAnsi="Arial" w:cs="Arial"/>
        </w:rPr>
        <w:t xml:space="preserve">muita </w:t>
      </w:r>
      <w:r>
        <w:rPr>
          <w:rFonts w:ascii="Arial" w:hAnsi="Arial" w:cs="Arial"/>
        </w:rPr>
        <w:t>escuridão</w:t>
      </w:r>
      <w:r w:rsidR="00A77F74" w:rsidRPr="000921F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vivenciando grande </w:t>
      </w:r>
      <w:r w:rsidR="00A77F74" w:rsidRPr="000921F7">
        <w:rPr>
          <w:rFonts w:ascii="Arial" w:hAnsi="Arial" w:cs="Arial"/>
        </w:rPr>
        <w:t>insegurança</w:t>
      </w:r>
      <w:r w:rsidR="000921F7" w:rsidRPr="000921F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0921F7">
        <w:rPr>
          <w:rFonts w:ascii="Arial" w:hAnsi="Arial" w:cs="Arial"/>
        </w:rPr>
        <w:t>Seguem fotos.</w:t>
      </w:r>
    </w:p>
    <w:p w:rsidR="00265D6E" w:rsidRDefault="00D25118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D25118">
        <w:rPr>
          <w:rFonts w:ascii="Arial" w:hAnsi="Arial" w:cs="Arial"/>
        </w:rPr>
        <w:t>Desta forma, diante do acima exposto,</w:t>
      </w:r>
      <w:r>
        <w:rPr>
          <w:rFonts w:ascii="Arial" w:hAnsi="Arial" w:cs="Arial"/>
          <w:b/>
        </w:rPr>
        <w:t xml:space="preserve"> </w:t>
      </w:r>
      <w:r w:rsidR="00265D6E" w:rsidRPr="00E27482">
        <w:rPr>
          <w:rFonts w:ascii="Arial" w:hAnsi="Arial" w:cs="Arial"/>
          <w:b/>
        </w:rPr>
        <w:t>REQUE</w:t>
      </w:r>
      <w:r w:rsidR="00D30BD5">
        <w:rPr>
          <w:rFonts w:ascii="Arial" w:hAnsi="Arial" w:cs="Arial"/>
          <w:b/>
        </w:rPr>
        <w:t>IRO</w:t>
      </w:r>
      <w:r w:rsidR="00265D6E" w:rsidRPr="00E27482">
        <w:rPr>
          <w:rFonts w:ascii="Arial" w:hAnsi="Arial" w:cs="Arial"/>
        </w:rPr>
        <w:t xml:space="preserve"> </w:t>
      </w:r>
      <w:r w:rsidR="00265D6E">
        <w:rPr>
          <w:rFonts w:ascii="Arial" w:hAnsi="Arial" w:cs="Arial"/>
        </w:rPr>
        <w:t>à</w:t>
      </w:r>
      <w:r w:rsidR="00265D6E" w:rsidRPr="00E27482">
        <w:rPr>
          <w:rFonts w:ascii="Arial" w:hAnsi="Arial" w:cs="Arial"/>
        </w:rPr>
        <w:t xml:space="preserve"> Excelentíssim</w:t>
      </w:r>
      <w:r w:rsidR="00265D6E">
        <w:rPr>
          <w:rFonts w:ascii="Arial" w:hAnsi="Arial" w:cs="Arial"/>
        </w:rPr>
        <w:t>a</w:t>
      </w:r>
      <w:r w:rsidR="00265D6E" w:rsidRPr="00E27482">
        <w:rPr>
          <w:rFonts w:ascii="Arial" w:hAnsi="Arial" w:cs="Arial"/>
        </w:rPr>
        <w:t xml:space="preserve"> </w:t>
      </w:r>
      <w:smartTag w:uri="schemas-houaiss/acao" w:element="dm">
        <w:r w:rsidR="00265D6E" w:rsidRPr="00E27482">
          <w:rPr>
            <w:rFonts w:ascii="Arial" w:hAnsi="Arial" w:cs="Arial"/>
          </w:rPr>
          <w:t>Senhor</w:t>
        </w:r>
        <w:r w:rsidR="00265D6E">
          <w:rPr>
            <w:rFonts w:ascii="Arial" w:hAnsi="Arial" w:cs="Arial"/>
          </w:rPr>
          <w:t>a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Presidente</w:t>
        </w:r>
      </w:smartTag>
      <w:r w:rsidR="00265D6E" w:rsidRPr="00E27482">
        <w:rPr>
          <w:rFonts w:ascii="Arial" w:hAnsi="Arial" w:cs="Arial"/>
        </w:rPr>
        <w:t xml:space="preserve"> desta </w:t>
      </w:r>
      <w:smartTag w:uri="schemas-houaiss/mini" w:element="verbetes">
        <w:r w:rsidR="00265D6E" w:rsidRPr="00E27482">
          <w:rPr>
            <w:rFonts w:ascii="Arial" w:hAnsi="Arial" w:cs="Arial"/>
          </w:rPr>
          <w:t>Casa</w:t>
        </w:r>
      </w:smartTag>
      <w:r w:rsidR="00265D6E" w:rsidRPr="00E27482">
        <w:rPr>
          <w:rFonts w:ascii="Arial" w:hAnsi="Arial" w:cs="Arial"/>
        </w:rPr>
        <w:t xml:space="preserve">, </w:t>
      </w:r>
      <w:smartTag w:uri="schemas-houaiss/mini" w:element="verbetes">
        <w:r w:rsidR="00265D6E" w:rsidRPr="00E27482">
          <w:rPr>
            <w:rFonts w:ascii="Arial" w:hAnsi="Arial" w:cs="Arial"/>
          </w:rPr>
          <w:t>ouvido</w:t>
        </w:r>
      </w:smartTag>
      <w:r w:rsidR="00265D6E" w:rsidRPr="00E27482">
        <w:rPr>
          <w:rFonts w:ascii="Arial" w:hAnsi="Arial" w:cs="Arial"/>
        </w:rPr>
        <w:t xml:space="preserve"> e </w:t>
      </w:r>
      <w:smartTag w:uri="schemas-houaiss/mini" w:element="verbetes">
        <w:r w:rsidR="00265D6E" w:rsidRPr="00E27482">
          <w:rPr>
            <w:rFonts w:ascii="Arial" w:hAnsi="Arial" w:cs="Arial"/>
          </w:rPr>
          <w:t>aprovado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acao" w:element="dm">
        <w:r w:rsidR="00265D6E" w:rsidRPr="00E27482">
          <w:rPr>
            <w:rFonts w:ascii="Arial" w:hAnsi="Arial" w:cs="Arial"/>
          </w:rPr>
          <w:t>pelo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Egrégio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Plenário</w:t>
        </w:r>
      </w:smartTag>
      <w:r w:rsidR="00265D6E"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="00265D6E" w:rsidRPr="00E27482">
          <w:rPr>
            <w:rFonts w:ascii="Arial" w:hAnsi="Arial" w:cs="Arial"/>
          </w:rPr>
          <w:t>formalidades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regimentais</w:t>
        </w:r>
      </w:smartTag>
      <w:r w:rsidR="00265D6E"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="00265D6E" w:rsidRPr="00E27482">
          <w:rPr>
            <w:rFonts w:ascii="Arial" w:hAnsi="Arial" w:cs="Arial"/>
          </w:rPr>
          <w:t>Senhor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Prefeito</w:t>
        </w:r>
      </w:smartTag>
      <w:r w:rsidR="00265D6E"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="00265D6E" w:rsidRPr="00E27482">
          <w:rPr>
            <w:rFonts w:ascii="Arial" w:hAnsi="Arial" w:cs="Arial"/>
          </w:rPr>
          <w:t>seguinte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Pedido</w:t>
        </w:r>
      </w:smartTag>
      <w:r w:rsidR="00265D6E" w:rsidRPr="00E27482">
        <w:rPr>
          <w:rFonts w:ascii="Arial" w:hAnsi="Arial" w:cs="Arial"/>
        </w:rPr>
        <w:t xml:space="preserve"> de </w:t>
      </w:r>
      <w:smartTag w:uri="schemas-houaiss/mini" w:element="verbetes">
        <w:r w:rsidR="00265D6E" w:rsidRPr="00E27482">
          <w:rPr>
            <w:rFonts w:ascii="Arial" w:hAnsi="Arial" w:cs="Arial"/>
          </w:rPr>
          <w:t>Informações</w:t>
        </w:r>
      </w:smartTag>
      <w:r w:rsidR="00265D6E" w:rsidRPr="00E27482">
        <w:rPr>
          <w:rFonts w:ascii="Arial" w:hAnsi="Arial" w:cs="Arial"/>
        </w:rPr>
        <w:t>:</w:t>
      </w:r>
    </w:p>
    <w:p w:rsidR="00D25118" w:rsidRPr="00E27482" w:rsidRDefault="00D25118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265D6E" w:rsidRDefault="00A77F74" w:rsidP="005F3503">
      <w:pPr>
        <w:numPr>
          <w:ilvl w:val="0"/>
          <w:numId w:val="2"/>
        </w:numPr>
        <w:tabs>
          <w:tab w:val="clear" w:pos="360"/>
          <w:tab w:val="left" w:pos="2410"/>
        </w:tabs>
        <w:spacing w:after="120" w:line="324" w:lineRule="auto"/>
        <w:ind w:left="0" w:firstLine="1701"/>
        <w:jc w:val="both"/>
        <w:rPr>
          <w:rFonts w:ascii="Arial" w:hAnsi="Arial" w:cs="Arial"/>
        </w:rPr>
      </w:pPr>
      <w:r w:rsidRPr="000921F7">
        <w:rPr>
          <w:rFonts w:ascii="Arial" w:hAnsi="Arial" w:cs="Arial"/>
        </w:rPr>
        <w:t xml:space="preserve">O Prefeito Municipal tem conhecimento </w:t>
      </w:r>
      <w:r w:rsidR="00D25118">
        <w:rPr>
          <w:rFonts w:ascii="Arial" w:hAnsi="Arial" w:cs="Arial"/>
        </w:rPr>
        <w:t xml:space="preserve">acerca </w:t>
      </w:r>
      <w:r w:rsidRPr="000921F7">
        <w:rPr>
          <w:rFonts w:ascii="Arial" w:hAnsi="Arial" w:cs="Arial"/>
        </w:rPr>
        <w:t>des</w:t>
      </w:r>
      <w:r w:rsidR="005B3151">
        <w:rPr>
          <w:rFonts w:ascii="Arial" w:hAnsi="Arial" w:cs="Arial"/>
        </w:rPr>
        <w:t>s</w:t>
      </w:r>
      <w:r w:rsidRPr="000921F7">
        <w:rPr>
          <w:rFonts w:ascii="Arial" w:hAnsi="Arial" w:cs="Arial"/>
        </w:rPr>
        <w:t xml:space="preserve">a </w:t>
      </w:r>
      <w:r w:rsidR="00D25118">
        <w:rPr>
          <w:rFonts w:ascii="Arial" w:hAnsi="Arial" w:cs="Arial"/>
        </w:rPr>
        <w:t xml:space="preserve">situação em que a </w:t>
      </w:r>
      <w:r w:rsidRPr="000921F7">
        <w:rPr>
          <w:rFonts w:ascii="Arial" w:hAnsi="Arial" w:cs="Arial"/>
        </w:rPr>
        <w:t>empresa</w:t>
      </w:r>
      <w:r w:rsidR="00D25118">
        <w:rPr>
          <w:rFonts w:ascii="Arial" w:hAnsi="Arial" w:cs="Arial"/>
        </w:rPr>
        <w:t xml:space="preserve"> Elektro</w:t>
      </w:r>
      <w:r w:rsidRPr="000921F7">
        <w:rPr>
          <w:rFonts w:ascii="Arial" w:hAnsi="Arial" w:cs="Arial"/>
        </w:rPr>
        <w:t xml:space="preserve"> fornece energia elétrica para os </w:t>
      </w:r>
      <w:r w:rsidR="005F3503">
        <w:rPr>
          <w:rFonts w:ascii="Arial" w:hAnsi="Arial" w:cs="Arial"/>
        </w:rPr>
        <w:t>habitantes do</w:t>
      </w:r>
      <w:r w:rsidRPr="000921F7">
        <w:rPr>
          <w:rFonts w:ascii="Arial" w:hAnsi="Arial" w:cs="Arial"/>
        </w:rPr>
        <w:t xml:space="preserve"> Município de Jacareí</w:t>
      </w:r>
      <w:r w:rsidR="000921F7" w:rsidRPr="000921F7">
        <w:rPr>
          <w:rFonts w:ascii="Arial" w:hAnsi="Arial" w:cs="Arial"/>
        </w:rPr>
        <w:t>?</w:t>
      </w:r>
    </w:p>
    <w:p w:rsidR="000921F7" w:rsidRDefault="00A77F74" w:rsidP="005F3503">
      <w:pPr>
        <w:numPr>
          <w:ilvl w:val="0"/>
          <w:numId w:val="2"/>
        </w:numPr>
        <w:tabs>
          <w:tab w:val="clear" w:pos="360"/>
          <w:tab w:val="left" w:pos="2410"/>
        </w:tabs>
        <w:spacing w:after="120" w:line="324" w:lineRule="auto"/>
        <w:ind w:left="0" w:firstLine="1701"/>
        <w:jc w:val="both"/>
        <w:rPr>
          <w:rFonts w:ascii="Arial" w:hAnsi="Arial" w:cs="Arial"/>
        </w:rPr>
      </w:pPr>
      <w:r w:rsidRPr="000921F7">
        <w:rPr>
          <w:rFonts w:ascii="Arial" w:hAnsi="Arial" w:cs="Arial"/>
        </w:rPr>
        <w:t>Esta empresa tem autorização do Município de Jacareí para fornec</w:t>
      </w:r>
      <w:r>
        <w:rPr>
          <w:rFonts w:ascii="Arial" w:hAnsi="Arial" w:cs="Arial"/>
        </w:rPr>
        <w:t>er energia para esses moradores</w:t>
      </w:r>
      <w:r w:rsidR="000921F7" w:rsidRPr="000921F7">
        <w:rPr>
          <w:rFonts w:ascii="Arial" w:hAnsi="Arial" w:cs="Arial"/>
        </w:rPr>
        <w:t>?</w:t>
      </w:r>
    </w:p>
    <w:p w:rsidR="00D25118" w:rsidRDefault="00D25118" w:rsidP="005F3503">
      <w:pPr>
        <w:tabs>
          <w:tab w:val="left" w:pos="241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D25118" w:rsidRDefault="00D25118" w:rsidP="005F3503">
      <w:pPr>
        <w:tabs>
          <w:tab w:val="left" w:pos="241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0921F7" w:rsidRPr="000921F7" w:rsidRDefault="00A77F74" w:rsidP="005F3503">
      <w:pPr>
        <w:numPr>
          <w:ilvl w:val="1"/>
          <w:numId w:val="2"/>
        </w:numPr>
        <w:tabs>
          <w:tab w:val="clear" w:pos="792"/>
          <w:tab w:val="left" w:pos="2410"/>
        </w:tabs>
        <w:spacing w:after="120" w:line="324" w:lineRule="auto"/>
        <w:ind w:left="0"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Em caso positivo</w:t>
      </w:r>
      <w:r w:rsidRPr="000921F7">
        <w:rPr>
          <w:rFonts w:ascii="Arial" w:hAnsi="Arial" w:cs="Arial"/>
        </w:rPr>
        <w:t>,</w:t>
      </w:r>
      <w:r w:rsidR="005B3151">
        <w:rPr>
          <w:rFonts w:ascii="Arial" w:hAnsi="Arial" w:cs="Arial"/>
        </w:rPr>
        <w:t xml:space="preserve"> qual </w:t>
      </w:r>
      <w:r>
        <w:rPr>
          <w:rFonts w:ascii="Arial" w:hAnsi="Arial" w:cs="Arial"/>
        </w:rPr>
        <w:t>providê</w:t>
      </w:r>
      <w:r w:rsidRPr="000921F7">
        <w:rPr>
          <w:rFonts w:ascii="Arial" w:hAnsi="Arial" w:cs="Arial"/>
        </w:rPr>
        <w:t xml:space="preserve">ncia pode ser tomada por parte da </w:t>
      </w:r>
      <w:r w:rsidR="005B3151">
        <w:rPr>
          <w:rFonts w:ascii="Arial" w:hAnsi="Arial" w:cs="Arial"/>
        </w:rPr>
        <w:t xml:space="preserve">Prefeitura </w:t>
      </w:r>
      <w:r>
        <w:rPr>
          <w:rFonts w:ascii="Arial" w:hAnsi="Arial" w:cs="Arial"/>
        </w:rPr>
        <w:t>quanto à</w:t>
      </w:r>
      <w:r w:rsidRPr="000921F7">
        <w:rPr>
          <w:rFonts w:ascii="Arial" w:hAnsi="Arial" w:cs="Arial"/>
        </w:rPr>
        <w:t xml:space="preserve"> falta de iluminação </w:t>
      </w:r>
      <w:r>
        <w:rPr>
          <w:rFonts w:ascii="Arial" w:hAnsi="Arial" w:cs="Arial"/>
        </w:rPr>
        <w:t>pú</w:t>
      </w:r>
      <w:r w:rsidRPr="000921F7">
        <w:rPr>
          <w:rFonts w:ascii="Arial" w:hAnsi="Arial" w:cs="Arial"/>
        </w:rPr>
        <w:t xml:space="preserve">blica </w:t>
      </w:r>
      <w:r>
        <w:rPr>
          <w:rFonts w:ascii="Arial" w:hAnsi="Arial" w:cs="Arial"/>
        </w:rPr>
        <w:t>no referido</w:t>
      </w:r>
      <w:r w:rsidRPr="000921F7">
        <w:rPr>
          <w:rFonts w:ascii="Arial" w:hAnsi="Arial" w:cs="Arial"/>
        </w:rPr>
        <w:t xml:space="preserve"> loteamento</w:t>
      </w:r>
      <w:r w:rsidR="000921F7" w:rsidRPr="000921F7">
        <w:rPr>
          <w:rFonts w:ascii="Arial" w:hAnsi="Arial" w:cs="Arial"/>
        </w:rPr>
        <w:t>?</w:t>
      </w:r>
    </w:p>
    <w:p w:rsidR="000921F7" w:rsidRPr="00E27482" w:rsidRDefault="000921F7" w:rsidP="000921F7">
      <w:pPr>
        <w:tabs>
          <w:tab w:val="left" w:pos="2127"/>
        </w:tabs>
        <w:spacing w:after="120" w:line="324" w:lineRule="auto"/>
        <w:ind w:left="2127"/>
        <w:jc w:val="both"/>
        <w:rPr>
          <w:rFonts w:ascii="Arial" w:hAnsi="Arial" w:cs="Arial"/>
        </w:rPr>
      </w:pP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</w:t>
      </w:r>
      <w:r w:rsidR="00D30BD5">
        <w:rPr>
          <w:rFonts w:ascii="Arial" w:hAnsi="Arial" w:cs="Arial"/>
        </w:rPr>
        <w:t>o</w:t>
      </w:r>
      <w:r w:rsidRPr="00E27482">
        <w:rPr>
          <w:rFonts w:ascii="Arial" w:hAnsi="Arial" w:cs="Arial"/>
        </w:rPr>
        <w:t>.</w:t>
      </w:r>
    </w:p>
    <w:p w:rsidR="003F7497" w:rsidRDefault="003F7497" w:rsidP="003F749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F4E64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921F7">
        <w:rPr>
          <w:rFonts w:ascii="Arial" w:hAnsi="Arial" w:cs="Arial"/>
        </w:rPr>
        <w:t xml:space="preserve">7 de março </w:t>
      </w:r>
      <w:r w:rsidR="009672A8">
        <w:rPr>
          <w:rFonts w:ascii="Arial" w:hAnsi="Arial" w:cs="Arial"/>
        </w:rPr>
        <w:t>de 2018.</w:t>
      </w:r>
      <w:r w:rsidR="003E188F">
        <w:rPr>
          <w:rFonts w:ascii="Arial" w:hAnsi="Arial" w:cs="Arial"/>
        </w:rPr>
        <w:fldChar w:fldCharType="begin"/>
      </w:r>
      <w:r w:rsidR="003E188F">
        <w:rPr>
          <w:rFonts w:ascii="Arial" w:hAnsi="Arial" w:cs="Arial"/>
        </w:rPr>
        <w:instrText xml:space="preserve">  </w:instrText>
      </w:r>
      <w:r w:rsidR="003E188F">
        <w:rPr>
          <w:rFonts w:ascii="Arial" w:hAnsi="Arial" w:cs="Arial"/>
        </w:rPr>
        <w:fldChar w:fldCharType="end"/>
      </w:r>
    </w:p>
    <w:p w:rsidR="003E188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962D99" w:rsidRDefault="00962D99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0921F7" w:rsidRDefault="000921F7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0921F7" w:rsidRPr="00A34F2C" w:rsidRDefault="000921F7" w:rsidP="004F582C">
      <w:pPr>
        <w:jc w:val="center"/>
        <w:rPr>
          <w:rFonts w:ascii="Arial" w:hAnsi="Arial" w:cs="Arial"/>
          <w:b/>
          <w:smallCaps/>
        </w:rPr>
      </w:pPr>
      <w:r w:rsidRPr="00A34F2C">
        <w:rPr>
          <w:rFonts w:ascii="Arial" w:hAnsi="Arial" w:cs="Arial"/>
          <w:b/>
          <w:smallCaps/>
        </w:rPr>
        <w:t>VALMIR DO PARQUE MEIA LUA</w:t>
      </w:r>
    </w:p>
    <w:p w:rsidR="000921F7" w:rsidRDefault="000921F7" w:rsidP="004F58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 – Líder do PSDC</w:t>
      </w:r>
    </w:p>
    <w:p w:rsidR="000921F7" w:rsidRPr="00A34F2C" w:rsidRDefault="000921F7" w:rsidP="004F582C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>Vice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>Presidente</w:t>
      </w:r>
    </w:p>
    <w:p w:rsidR="00D24C6A" w:rsidRPr="00D24C6A" w:rsidRDefault="00D24C6A" w:rsidP="00D24C6A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D24C6A" w:rsidRPr="00D24C6A" w:rsidRDefault="00D24C6A" w:rsidP="00D24C6A">
      <w:pPr>
        <w:rPr>
          <w:rFonts w:ascii="Arial" w:hAnsi="Arial" w:cs="Arial"/>
        </w:rPr>
      </w:pPr>
    </w:p>
    <w:p w:rsidR="00D24C6A" w:rsidRPr="00D24C6A" w:rsidRDefault="00D24C6A" w:rsidP="00D24C6A">
      <w:pPr>
        <w:rPr>
          <w:rFonts w:ascii="Arial" w:hAnsi="Arial" w:cs="Arial"/>
        </w:rPr>
      </w:pPr>
    </w:p>
    <w:p w:rsidR="00D24C6A" w:rsidRPr="00D24C6A" w:rsidRDefault="00D24C6A" w:rsidP="00D24C6A">
      <w:pPr>
        <w:rPr>
          <w:rFonts w:ascii="Arial" w:hAnsi="Arial" w:cs="Arial"/>
        </w:rPr>
      </w:pPr>
    </w:p>
    <w:p w:rsidR="00D24C6A" w:rsidRPr="00D24C6A" w:rsidRDefault="00D24C6A" w:rsidP="00D24C6A">
      <w:pPr>
        <w:rPr>
          <w:rFonts w:ascii="Arial" w:hAnsi="Arial" w:cs="Arial"/>
        </w:rPr>
      </w:pPr>
    </w:p>
    <w:p w:rsidR="00D24C6A" w:rsidRPr="00D24C6A" w:rsidRDefault="00D24C6A" w:rsidP="00D24C6A">
      <w:pPr>
        <w:rPr>
          <w:rFonts w:ascii="Arial" w:hAnsi="Arial" w:cs="Arial"/>
        </w:rPr>
      </w:pPr>
    </w:p>
    <w:p w:rsidR="00D24C6A" w:rsidRPr="00D24C6A" w:rsidRDefault="00D24C6A" w:rsidP="00D24C6A">
      <w:pPr>
        <w:rPr>
          <w:rFonts w:ascii="Arial" w:hAnsi="Arial" w:cs="Arial"/>
        </w:rPr>
      </w:pPr>
    </w:p>
    <w:p w:rsidR="00D24C6A" w:rsidRPr="00D24C6A" w:rsidRDefault="00D24C6A" w:rsidP="00D24C6A">
      <w:pPr>
        <w:rPr>
          <w:rFonts w:ascii="Arial" w:hAnsi="Arial" w:cs="Arial"/>
        </w:rPr>
      </w:pPr>
    </w:p>
    <w:p w:rsidR="00D24C6A" w:rsidRDefault="00D24C6A" w:rsidP="00D24C6A">
      <w:pPr>
        <w:rPr>
          <w:rFonts w:ascii="Arial" w:hAnsi="Arial" w:cs="Arial"/>
        </w:rPr>
      </w:pPr>
    </w:p>
    <w:p w:rsidR="00D24C6A" w:rsidRPr="00D24C6A" w:rsidRDefault="00D24C6A" w:rsidP="00D24C6A">
      <w:pPr>
        <w:rPr>
          <w:rFonts w:ascii="Arial" w:hAnsi="Arial" w:cs="Arial"/>
        </w:rPr>
      </w:pPr>
    </w:p>
    <w:p w:rsidR="00D24C6A" w:rsidRDefault="00D24C6A" w:rsidP="00D24C6A">
      <w:pPr>
        <w:rPr>
          <w:rFonts w:ascii="Arial" w:hAnsi="Arial" w:cs="Arial"/>
        </w:rPr>
      </w:pPr>
    </w:p>
    <w:p w:rsidR="00962D99" w:rsidRDefault="00962D99" w:rsidP="00D24C6A">
      <w:pPr>
        <w:jc w:val="center"/>
        <w:rPr>
          <w:rFonts w:ascii="Arial" w:hAnsi="Arial" w:cs="Arial"/>
        </w:rPr>
      </w:pPr>
    </w:p>
    <w:p w:rsidR="00D24C6A" w:rsidRDefault="00D24C6A" w:rsidP="00D24C6A">
      <w:pPr>
        <w:jc w:val="center"/>
        <w:rPr>
          <w:rFonts w:ascii="Arial" w:hAnsi="Arial" w:cs="Arial"/>
        </w:rPr>
      </w:pPr>
    </w:p>
    <w:p w:rsidR="00D24C6A" w:rsidRDefault="00D24C6A" w:rsidP="00D24C6A">
      <w:pPr>
        <w:jc w:val="center"/>
        <w:rPr>
          <w:rFonts w:ascii="Arial" w:hAnsi="Arial" w:cs="Arial"/>
        </w:rPr>
      </w:pPr>
    </w:p>
    <w:p w:rsidR="000921F7" w:rsidRDefault="000921F7" w:rsidP="00D24C6A">
      <w:pPr>
        <w:jc w:val="center"/>
        <w:rPr>
          <w:rFonts w:ascii="Arial" w:hAnsi="Arial" w:cs="Arial"/>
        </w:rPr>
      </w:pPr>
    </w:p>
    <w:p w:rsidR="000921F7" w:rsidRDefault="000921F7" w:rsidP="00D24C6A">
      <w:pPr>
        <w:jc w:val="center"/>
        <w:rPr>
          <w:rFonts w:ascii="Arial" w:hAnsi="Arial" w:cs="Arial"/>
        </w:rPr>
      </w:pPr>
    </w:p>
    <w:p w:rsidR="000921F7" w:rsidRDefault="000921F7" w:rsidP="00D24C6A">
      <w:pPr>
        <w:jc w:val="center"/>
        <w:rPr>
          <w:rFonts w:ascii="Arial" w:hAnsi="Arial" w:cs="Arial"/>
        </w:rPr>
      </w:pPr>
    </w:p>
    <w:p w:rsidR="000921F7" w:rsidRPr="000921F7" w:rsidRDefault="000921F7" w:rsidP="000921F7">
      <w:pPr>
        <w:rPr>
          <w:rFonts w:ascii="Arial" w:hAnsi="Arial" w:cs="Arial"/>
        </w:rPr>
      </w:pPr>
    </w:p>
    <w:p w:rsidR="000921F7" w:rsidRPr="000921F7" w:rsidRDefault="000921F7" w:rsidP="000921F7">
      <w:pPr>
        <w:rPr>
          <w:rFonts w:ascii="Arial" w:hAnsi="Arial" w:cs="Arial"/>
        </w:rPr>
      </w:pPr>
    </w:p>
    <w:p w:rsidR="000921F7" w:rsidRPr="000921F7" w:rsidRDefault="000921F7" w:rsidP="000921F7">
      <w:pPr>
        <w:rPr>
          <w:rFonts w:ascii="Arial" w:hAnsi="Arial" w:cs="Arial"/>
        </w:rPr>
      </w:pPr>
    </w:p>
    <w:p w:rsidR="000921F7" w:rsidRDefault="000921F7" w:rsidP="000921F7">
      <w:pPr>
        <w:rPr>
          <w:rFonts w:ascii="Arial" w:hAnsi="Arial" w:cs="Arial"/>
        </w:rPr>
      </w:pPr>
    </w:p>
    <w:p w:rsidR="000921F7" w:rsidRDefault="000921F7" w:rsidP="000921F7">
      <w:pPr>
        <w:jc w:val="center"/>
        <w:rPr>
          <w:rFonts w:ascii="Arial" w:hAnsi="Arial" w:cs="Arial"/>
        </w:rPr>
      </w:pPr>
    </w:p>
    <w:p w:rsidR="000921F7" w:rsidRDefault="000921F7" w:rsidP="000921F7">
      <w:pPr>
        <w:jc w:val="center"/>
        <w:rPr>
          <w:rFonts w:ascii="Arial" w:hAnsi="Arial" w:cs="Arial"/>
        </w:rPr>
      </w:pPr>
    </w:p>
    <w:p w:rsidR="000921F7" w:rsidRDefault="000921F7" w:rsidP="000921F7">
      <w:pPr>
        <w:jc w:val="center"/>
        <w:rPr>
          <w:rFonts w:ascii="Arial" w:hAnsi="Arial" w:cs="Arial"/>
        </w:rPr>
      </w:pPr>
    </w:p>
    <w:p w:rsidR="000921F7" w:rsidRDefault="000921F7" w:rsidP="000921F7">
      <w:pPr>
        <w:jc w:val="center"/>
        <w:rPr>
          <w:rFonts w:ascii="Arial" w:hAnsi="Arial" w:cs="Arial"/>
        </w:rPr>
      </w:pPr>
    </w:p>
    <w:p w:rsidR="000921F7" w:rsidRDefault="00F86AAF" w:rsidP="000921F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08B45EB">
            <wp:extent cx="5326380" cy="6598920"/>
            <wp:effectExtent l="0" t="0" r="762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6598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21F7" w:rsidRDefault="000921F7" w:rsidP="000921F7">
      <w:pPr>
        <w:jc w:val="center"/>
        <w:rPr>
          <w:rFonts w:ascii="Arial" w:hAnsi="Arial" w:cs="Arial"/>
        </w:rPr>
      </w:pPr>
    </w:p>
    <w:p w:rsidR="000921F7" w:rsidRDefault="000921F7" w:rsidP="000921F7">
      <w:pPr>
        <w:jc w:val="center"/>
        <w:rPr>
          <w:rFonts w:ascii="Arial" w:hAnsi="Arial" w:cs="Arial"/>
        </w:rPr>
      </w:pPr>
    </w:p>
    <w:p w:rsidR="000921F7" w:rsidRDefault="000921F7" w:rsidP="000921F7">
      <w:pPr>
        <w:jc w:val="center"/>
        <w:rPr>
          <w:rFonts w:ascii="Arial" w:hAnsi="Arial" w:cs="Arial"/>
        </w:rPr>
      </w:pPr>
    </w:p>
    <w:p w:rsidR="000921F7" w:rsidRDefault="000921F7" w:rsidP="000921F7">
      <w:pPr>
        <w:jc w:val="center"/>
        <w:rPr>
          <w:rFonts w:ascii="Arial" w:hAnsi="Arial" w:cs="Arial"/>
        </w:rPr>
      </w:pPr>
    </w:p>
    <w:p w:rsidR="000921F7" w:rsidRDefault="000921F7" w:rsidP="000921F7">
      <w:pPr>
        <w:jc w:val="center"/>
        <w:rPr>
          <w:rFonts w:ascii="Arial" w:hAnsi="Arial" w:cs="Arial"/>
        </w:rPr>
      </w:pPr>
    </w:p>
    <w:p w:rsidR="000921F7" w:rsidRDefault="000921F7" w:rsidP="000921F7">
      <w:pPr>
        <w:jc w:val="center"/>
        <w:rPr>
          <w:rFonts w:ascii="Arial" w:hAnsi="Arial" w:cs="Arial"/>
        </w:rPr>
      </w:pPr>
    </w:p>
    <w:p w:rsidR="000921F7" w:rsidRDefault="00F86AAF" w:rsidP="000921F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3A5607E">
            <wp:extent cx="6027420" cy="339090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339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21F7" w:rsidRDefault="000921F7" w:rsidP="000921F7">
      <w:pPr>
        <w:jc w:val="center"/>
        <w:rPr>
          <w:rFonts w:ascii="Arial" w:hAnsi="Arial" w:cs="Arial"/>
        </w:rPr>
      </w:pPr>
    </w:p>
    <w:p w:rsidR="000921F7" w:rsidRPr="000921F7" w:rsidRDefault="00F86AAF" w:rsidP="000921F7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 wp14:anchorId="194EAE3C">
            <wp:extent cx="6027420" cy="361950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361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921F7" w:rsidRPr="000921F7" w:rsidSect="007D39FD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B22" w:rsidRDefault="00BE6B22">
      <w:r>
        <w:separator/>
      </w:r>
    </w:p>
  </w:endnote>
  <w:endnote w:type="continuationSeparator" w:id="0">
    <w:p w:rsidR="00BE6B22" w:rsidRDefault="00BE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B22" w:rsidRDefault="00BE6B22">
      <w:r>
        <w:separator/>
      </w:r>
    </w:p>
  </w:footnote>
  <w:footnote w:type="continuationSeparator" w:id="0">
    <w:p w:rsidR="00BE6B22" w:rsidRDefault="00BE6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0921F7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D24C6A">
      <w:rPr>
        <w:rFonts w:ascii="Arial" w:hAnsi="Arial" w:cs="Arial"/>
        <w:b/>
        <w:sz w:val="20"/>
        <w:szCs w:val="20"/>
        <w:u w:val="single"/>
      </w:rPr>
      <w:t>18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62D99">
      <w:rPr>
        <w:rFonts w:ascii="Arial" w:hAnsi="Arial" w:cs="Arial"/>
        <w:b/>
        <w:sz w:val="20"/>
        <w:szCs w:val="20"/>
        <w:u w:val="single"/>
      </w:rPr>
      <w:t>– Vereador</w:t>
    </w:r>
    <w:r w:rsidR="000921F7">
      <w:rPr>
        <w:rFonts w:ascii="Arial" w:hAnsi="Arial" w:cs="Arial"/>
        <w:b/>
        <w:sz w:val="20"/>
        <w:szCs w:val="20"/>
        <w:u w:val="single"/>
      </w:rPr>
      <w:t xml:space="preserve"> Valmir do Parque Meia Lua</w:t>
    </w:r>
    <w:r w:rsidR="00962D99">
      <w:rPr>
        <w:rFonts w:ascii="Arial" w:hAnsi="Arial" w:cs="Arial"/>
        <w:b/>
        <w:sz w:val="20"/>
        <w:szCs w:val="20"/>
        <w:u w:val="single"/>
      </w:rPr>
      <w:t xml:space="preserve"> 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F86AAF">
      <w:rPr>
        <w:rFonts w:ascii="Arial" w:hAnsi="Arial" w:cs="Arial"/>
        <w:b/>
        <w:noProof/>
        <w:sz w:val="20"/>
        <w:szCs w:val="20"/>
        <w:u w:val="single"/>
      </w:rPr>
      <w:t>4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F86AAF">
      <w:rPr>
        <w:rFonts w:ascii="Arial" w:hAnsi="Arial" w:cs="Arial"/>
        <w:b/>
        <w:noProof/>
        <w:sz w:val="20"/>
        <w:szCs w:val="20"/>
        <w:u w:val="single"/>
      </w:rPr>
      <w:t>4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06B0E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06B0E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461DE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461DE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A95E2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21F7"/>
    <w:rsid w:val="00094490"/>
    <w:rsid w:val="000958D5"/>
    <w:rsid w:val="00097CAE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ED7"/>
    <w:rsid w:val="00230859"/>
    <w:rsid w:val="00253C82"/>
    <w:rsid w:val="00265D6E"/>
    <w:rsid w:val="00293BFC"/>
    <w:rsid w:val="002A7434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97FF3"/>
    <w:rsid w:val="003A77BE"/>
    <w:rsid w:val="003E188F"/>
    <w:rsid w:val="003F7497"/>
    <w:rsid w:val="004035CE"/>
    <w:rsid w:val="00412795"/>
    <w:rsid w:val="004261FB"/>
    <w:rsid w:val="00445771"/>
    <w:rsid w:val="00460E9F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06B0E"/>
    <w:rsid w:val="00522172"/>
    <w:rsid w:val="00524669"/>
    <w:rsid w:val="00533862"/>
    <w:rsid w:val="00564368"/>
    <w:rsid w:val="00570EF0"/>
    <w:rsid w:val="00574849"/>
    <w:rsid w:val="0058109A"/>
    <w:rsid w:val="005868AE"/>
    <w:rsid w:val="005A01D0"/>
    <w:rsid w:val="005A03FA"/>
    <w:rsid w:val="005B3151"/>
    <w:rsid w:val="005B3D21"/>
    <w:rsid w:val="005C3938"/>
    <w:rsid w:val="005D702D"/>
    <w:rsid w:val="005E138D"/>
    <w:rsid w:val="005F3503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9A8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52AFA"/>
    <w:rsid w:val="00870972"/>
    <w:rsid w:val="00877E50"/>
    <w:rsid w:val="008909A4"/>
    <w:rsid w:val="008A0EB2"/>
    <w:rsid w:val="008C33AB"/>
    <w:rsid w:val="008D08A1"/>
    <w:rsid w:val="008E7965"/>
    <w:rsid w:val="00922964"/>
    <w:rsid w:val="00962D99"/>
    <w:rsid w:val="009672A8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77F74"/>
    <w:rsid w:val="00A92CB9"/>
    <w:rsid w:val="00A94F08"/>
    <w:rsid w:val="00AC24F9"/>
    <w:rsid w:val="00AC712C"/>
    <w:rsid w:val="00AD6B47"/>
    <w:rsid w:val="00B10E9F"/>
    <w:rsid w:val="00B3266C"/>
    <w:rsid w:val="00B510F3"/>
    <w:rsid w:val="00B57E0F"/>
    <w:rsid w:val="00B736CE"/>
    <w:rsid w:val="00B75CEF"/>
    <w:rsid w:val="00BA1565"/>
    <w:rsid w:val="00BB3F3E"/>
    <w:rsid w:val="00BC44DF"/>
    <w:rsid w:val="00BD1F36"/>
    <w:rsid w:val="00BD3C47"/>
    <w:rsid w:val="00BE1B39"/>
    <w:rsid w:val="00BE6B22"/>
    <w:rsid w:val="00BF791A"/>
    <w:rsid w:val="00C06926"/>
    <w:rsid w:val="00C06BEA"/>
    <w:rsid w:val="00C36E68"/>
    <w:rsid w:val="00C42806"/>
    <w:rsid w:val="00C44D39"/>
    <w:rsid w:val="00C45509"/>
    <w:rsid w:val="00C76263"/>
    <w:rsid w:val="00CA759E"/>
    <w:rsid w:val="00CB2BAB"/>
    <w:rsid w:val="00CF31DE"/>
    <w:rsid w:val="00D1018A"/>
    <w:rsid w:val="00D11D60"/>
    <w:rsid w:val="00D14EB1"/>
    <w:rsid w:val="00D16CA1"/>
    <w:rsid w:val="00D2072E"/>
    <w:rsid w:val="00D233C7"/>
    <w:rsid w:val="00D24C6A"/>
    <w:rsid w:val="00D25118"/>
    <w:rsid w:val="00D30BD5"/>
    <w:rsid w:val="00D507D5"/>
    <w:rsid w:val="00D5430F"/>
    <w:rsid w:val="00D564F1"/>
    <w:rsid w:val="00D8365B"/>
    <w:rsid w:val="00DB23E5"/>
    <w:rsid w:val="00DB2A6D"/>
    <w:rsid w:val="00DB48F6"/>
    <w:rsid w:val="00DE50DD"/>
    <w:rsid w:val="00E0249F"/>
    <w:rsid w:val="00E07978"/>
    <w:rsid w:val="00E11F92"/>
    <w:rsid w:val="00E14F37"/>
    <w:rsid w:val="00E3022D"/>
    <w:rsid w:val="00E37028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461DE"/>
    <w:rsid w:val="00F5150F"/>
    <w:rsid w:val="00F526E6"/>
    <w:rsid w:val="00F65C85"/>
    <w:rsid w:val="00F73DA3"/>
    <w:rsid w:val="00F86AAF"/>
    <w:rsid w:val="00FA3CFC"/>
    <w:rsid w:val="00FB00FA"/>
    <w:rsid w:val="00FC1C13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92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0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76DA6-4108-44E9-B033-FDA3E7273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0</TotalTime>
  <Pages>4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Wagner Schieber</cp:lastModifiedBy>
  <cp:revision>2</cp:revision>
  <cp:lastPrinted>2017-01-27T16:52:00Z</cp:lastPrinted>
  <dcterms:created xsi:type="dcterms:W3CDTF">2018-03-22T15:27:00Z</dcterms:created>
  <dcterms:modified xsi:type="dcterms:W3CDTF">2018-03-22T15:27:00Z</dcterms:modified>
</cp:coreProperties>
</file>