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4C63">
        <w:rPr>
          <w:rFonts w:ascii="Arial" w:hAnsi="Arial" w:cs="Arial"/>
          <w:b/>
          <w:caps/>
          <w:sz w:val="28"/>
          <w:szCs w:val="28"/>
        </w:rPr>
        <w:t>1016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4C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4C63">
              <w:rPr>
                <w:rFonts w:ascii="Arial" w:hAnsi="Arial" w:cs="Arial"/>
                <w:sz w:val="20"/>
                <w:szCs w:val="20"/>
              </w:rPr>
              <w:t>Solicita providências visando ao cadastramento</w:t>
            </w:r>
            <w:r>
              <w:rPr>
                <w:rFonts w:ascii="Arial" w:hAnsi="Arial" w:cs="Arial"/>
                <w:sz w:val="20"/>
                <w:szCs w:val="20"/>
              </w:rPr>
              <w:t xml:space="preserve"> completo, junto à Secretaria de</w:t>
            </w:r>
            <w:r w:rsidRPr="00F04C63">
              <w:rPr>
                <w:rFonts w:ascii="Arial" w:hAnsi="Arial" w:cs="Arial"/>
                <w:sz w:val="20"/>
                <w:szCs w:val="20"/>
              </w:rPr>
              <w:t xml:space="preserve"> Planejamento, </w:t>
            </w:r>
            <w:r>
              <w:rPr>
                <w:rFonts w:ascii="Arial" w:hAnsi="Arial" w:cs="Arial"/>
                <w:sz w:val="20"/>
                <w:szCs w:val="20"/>
              </w:rPr>
              <w:t xml:space="preserve">Prefeitura e Correios, </w:t>
            </w:r>
            <w:r w:rsidRPr="00F04C63">
              <w:rPr>
                <w:rFonts w:ascii="Arial" w:hAnsi="Arial" w:cs="Arial"/>
                <w:sz w:val="20"/>
                <w:szCs w:val="20"/>
              </w:rPr>
              <w:t>das vias pertencentes ao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04C63" w:rsidRPr="00F04C63">
        <w:rPr>
          <w:rFonts w:ascii="Arial" w:hAnsi="Arial" w:cs="Arial"/>
        </w:rPr>
        <w:t>visando ao cadastramento completo, junto à Secretaria de Planejamento, Prefeitura e Correios, das vias pertencentes ao Parque dos Sinos.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04C63" w:rsidRDefault="00F04C6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4C63">
        <w:rPr>
          <w:rFonts w:ascii="Arial" w:hAnsi="Arial" w:cs="Arial"/>
        </w:rPr>
        <w:t xml:space="preserve">De acordo com relatos dos munícipes, o bairro ainda possui </w:t>
      </w:r>
      <w:r>
        <w:rPr>
          <w:rFonts w:ascii="Arial" w:hAnsi="Arial" w:cs="Arial"/>
        </w:rPr>
        <w:t>vias</w:t>
      </w:r>
      <w:r w:rsidRPr="00F04C63">
        <w:rPr>
          <w:rFonts w:ascii="Arial" w:hAnsi="Arial" w:cs="Arial"/>
        </w:rPr>
        <w:t xml:space="preserve"> sem identificação</w:t>
      </w:r>
      <w:r>
        <w:rPr>
          <w:rFonts w:ascii="Arial" w:hAnsi="Arial" w:cs="Arial"/>
        </w:rPr>
        <w:t xml:space="preserve"> e</w:t>
      </w:r>
      <w:r w:rsidRPr="00F04C63">
        <w:rPr>
          <w:rFonts w:ascii="Arial" w:hAnsi="Arial" w:cs="Arial"/>
        </w:rPr>
        <w:t xml:space="preserve"> CEP</w:t>
      </w:r>
      <w:r>
        <w:rPr>
          <w:rFonts w:ascii="Arial" w:hAnsi="Arial" w:cs="Arial"/>
        </w:rPr>
        <w:t>,</w:t>
      </w:r>
      <w:r w:rsidRPr="00F04C63">
        <w:rPr>
          <w:rFonts w:ascii="Arial" w:hAnsi="Arial" w:cs="Arial"/>
        </w:rPr>
        <w:t xml:space="preserve"> sofre</w:t>
      </w:r>
      <w:r>
        <w:rPr>
          <w:rFonts w:ascii="Arial" w:hAnsi="Arial" w:cs="Arial"/>
        </w:rPr>
        <w:t>ndo</w:t>
      </w:r>
      <w:r w:rsidRPr="00F04C63">
        <w:rPr>
          <w:rFonts w:ascii="Arial" w:hAnsi="Arial" w:cs="Arial"/>
        </w:rPr>
        <w:t xml:space="preserve"> com a entrega de correspondências. Além d</w:t>
      </w:r>
      <w:r>
        <w:rPr>
          <w:rFonts w:ascii="Arial" w:hAnsi="Arial" w:cs="Arial"/>
        </w:rPr>
        <w:t>o</w:t>
      </w:r>
      <w:r w:rsidRPr="00F04C63">
        <w:rPr>
          <w:rFonts w:ascii="Arial" w:hAnsi="Arial" w:cs="Arial"/>
        </w:rPr>
        <w:t xml:space="preserve"> que, devido ao cadastro incorreto, ocorre constantemente confusão com </w:t>
      </w:r>
      <w:r>
        <w:rPr>
          <w:rFonts w:ascii="Arial" w:hAnsi="Arial" w:cs="Arial"/>
        </w:rPr>
        <w:t>relação à</w:t>
      </w:r>
      <w:r w:rsidRPr="00F04C63">
        <w:rPr>
          <w:rFonts w:ascii="Arial" w:hAnsi="Arial" w:cs="Arial"/>
        </w:rPr>
        <w:t xml:space="preserve">s Ruas Cláudio Egídio </w:t>
      </w:r>
      <w:r>
        <w:rPr>
          <w:rFonts w:ascii="Arial" w:hAnsi="Arial" w:cs="Arial"/>
        </w:rPr>
        <w:t>e</w:t>
      </w:r>
      <w:r w:rsidRPr="00F04C63">
        <w:rPr>
          <w:rFonts w:ascii="Arial" w:hAnsi="Arial" w:cs="Arial"/>
        </w:rPr>
        <w:t xml:space="preserve"> Jaci Mendes Ribeiro.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04C63">
        <w:rPr>
          <w:rFonts w:ascii="Arial" w:hAnsi="Arial" w:cs="Arial"/>
        </w:rPr>
        <w:t xml:space="preserve"> 18 de abril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C63" w:rsidRDefault="00F04C6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4C63" w:rsidRPr="00A34F2C" w:rsidRDefault="00F04C6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F04C63" w:rsidRPr="00A34F2C" w:rsidRDefault="00F04C6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A5E" w:rsidRDefault="00B94A5E">
      <w:r>
        <w:separator/>
      </w:r>
    </w:p>
  </w:endnote>
  <w:endnote w:type="continuationSeparator" w:id="0">
    <w:p w:rsidR="00B94A5E" w:rsidRDefault="00B9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A5E" w:rsidRDefault="00B94A5E">
      <w:r>
        <w:separator/>
      </w:r>
    </w:p>
  </w:footnote>
  <w:footnote w:type="continuationSeparator" w:id="0">
    <w:p w:rsidR="00B94A5E" w:rsidRDefault="00B94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94A5E"/>
    <w:rsid w:val="00BA1565"/>
    <w:rsid w:val="00BA1F3F"/>
    <w:rsid w:val="00BB3F3E"/>
    <w:rsid w:val="00BC128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5394"/>
    <w:rsid w:val="00F01932"/>
    <w:rsid w:val="00F04C63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D1036-E997-4AC4-80B3-0B403FFA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2018-04-17T14:33:00Z</dcterms:created>
  <dcterms:modified xsi:type="dcterms:W3CDTF">2018-04-17T14:44:00Z</dcterms:modified>
</cp:coreProperties>
</file>