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3245C">
        <w:rPr>
          <w:rFonts w:ascii="Arial" w:hAnsi="Arial" w:cs="Arial"/>
          <w:b/>
          <w:caps/>
          <w:sz w:val="28"/>
          <w:szCs w:val="28"/>
        </w:rPr>
        <w:t>38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53245C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coleta de resíduos recicláveis.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3245C" w:rsidRPr="0053245C" w:rsidRDefault="0053245C" w:rsidP="0053245C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o serviço de coleta de resíduos recicláveis a cargo da </w:t>
      </w:r>
      <w:r w:rsidR="0029240B">
        <w:rPr>
          <w:rFonts w:ascii="Arial" w:hAnsi="Arial" w:cs="Arial"/>
        </w:rPr>
        <w:t>C</w:t>
      </w:r>
      <w:r>
        <w:rPr>
          <w:rFonts w:ascii="Arial" w:hAnsi="Arial" w:cs="Arial"/>
        </w:rPr>
        <w:t>oncessão Ambiental no Município de Jacareí,</w:t>
      </w:r>
    </w:p>
    <w:p w:rsidR="00265D6E" w:rsidRPr="00E27482" w:rsidRDefault="00265D6E" w:rsidP="0053245C">
      <w:pPr>
        <w:tabs>
          <w:tab w:val="left" w:pos="-600"/>
        </w:tabs>
        <w:spacing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53245C" w:rsidRDefault="0053245C" w:rsidP="0053245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bairros incluídos no serviço de coleta seletiva n</w:t>
      </w:r>
      <w:r w:rsidR="00486405">
        <w:rPr>
          <w:rFonts w:ascii="Arial" w:hAnsi="Arial" w:cs="Arial"/>
          <w:sz w:val="24"/>
          <w:szCs w:val="24"/>
        </w:rPr>
        <w:t xml:space="preserve">o Município de Jacareí e qual </w:t>
      </w:r>
      <w:r>
        <w:rPr>
          <w:rFonts w:ascii="Arial" w:hAnsi="Arial" w:cs="Arial"/>
          <w:sz w:val="24"/>
          <w:szCs w:val="24"/>
        </w:rPr>
        <w:t>a periodicidade desse</w:t>
      </w:r>
      <w:r w:rsidR="00486405">
        <w:rPr>
          <w:rFonts w:ascii="Arial" w:hAnsi="Arial" w:cs="Arial"/>
          <w:sz w:val="24"/>
          <w:szCs w:val="24"/>
        </w:rPr>
        <w:t xml:space="preserve"> serviço</w:t>
      </w:r>
      <w:r>
        <w:rPr>
          <w:rFonts w:ascii="Arial" w:hAnsi="Arial" w:cs="Arial"/>
          <w:sz w:val="24"/>
          <w:szCs w:val="24"/>
        </w:rPr>
        <w:t>?</w:t>
      </w:r>
    </w:p>
    <w:p w:rsidR="0053245C" w:rsidRPr="0053245C" w:rsidRDefault="00486405" w:rsidP="0053245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Houve ampliação da coleta seletiva </w:t>
      </w:r>
      <w:r w:rsidR="0053245C" w:rsidRPr="0053245C">
        <w:rPr>
          <w:rFonts w:ascii="Arial" w:hAnsi="Arial" w:cs="Arial"/>
          <w:sz w:val="24"/>
          <w:szCs w:val="24"/>
        </w:rPr>
        <w:t>no ano de 2017</w:t>
      </w:r>
      <w:r w:rsidRPr="00486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a 2016</w:t>
      </w:r>
      <w:r w:rsidR="0053245C" w:rsidRPr="0053245C">
        <w:rPr>
          <w:rFonts w:ascii="Arial" w:hAnsi="Arial" w:cs="Arial"/>
          <w:sz w:val="24"/>
          <w:szCs w:val="24"/>
        </w:rPr>
        <w:t xml:space="preserve">? Em caso positivo, informar quais </w:t>
      </w:r>
      <w:r>
        <w:rPr>
          <w:rFonts w:ascii="Arial" w:hAnsi="Arial" w:cs="Arial"/>
          <w:sz w:val="24"/>
          <w:szCs w:val="24"/>
        </w:rPr>
        <w:t>foram os</w:t>
      </w:r>
      <w:r w:rsidR="0053245C" w:rsidRPr="0053245C">
        <w:rPr>
          <w:rFonts w:ascii="Arial" w:hAnsi="Arial" w:cs="Arial"/>
          <w:sz w:val="24"/>
          <w:szCs w:val="24"/>
        </w:rPr>
        <w:t xml:space="preserve"> novos bairros incluídos </w:t>
      </w:r>
      <w:r>
        <w:rPr>
          <w:rFonts w:ascii="Arial" w:hAnsi="Arial" w:cs="Arial"/>
          <w:sz w:val="24"/>
          <w:szCs w:val="24"/>
        </w:rPr>
        <w:t>nesse serviço</w:t>
      </w:r>
      <w:r w:rsidR="0053245C" w:rsidRPr="0053245C">
        <w:rPr>
          <w:rFonts w:ascii="Arial" w:hAnsi="Arial" w:cs="Arial"/>
          <w:sz w:val="24"/>
          <w:szCs w:val="24"/>
        </w:rPr>
        <w:t xml:space="preserve">. </w:t>
      </w:r>
    </w:p>
    <w:p w:rsidR="0053245C" w:rsidRPr="0053245C" w:rsidRDefault="0053245C" w:rsidP="0053245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245C">
        <w:rPr>
          <w:rFonts w:ascii="Arial" w:hAnsi="Arial" w:cs="Arial"/>
          <w:sz w:val="24"/>
          <w:szCs w:val="24"/>
        </w:rPr>
        <w:t>Qual o total em quilos coletados</w:t>
      </w:r>
      <w:r w:rsidR="00486405">
        <w:rPr>
          <w:rFonts w:ascii="Arial" w:hAnsi="Arial" w:cs="Arial"/>
          <w:sz w:val="24"/>
          <w:szCs w:val="24"/>
        </w:rPr>
        <w:t xml:space="preserve"> de resíduos recicláveis</w:t>
      </w:r>
      <w:r w:rsidRPr="0053245C">
        <w:rPr>
          <w:rFonts w:ascii="Arial" w:hAnsi="Arial" w:cs="Arial"/>
          <w:sz w:val="24"/>
          <w:szCs w:val="24"/>
        </w:rPr>
        <w:t xml:space="preserve"> </w:t>
      </w:r>
      <w:r w:rsidR="0029240B">
        <w:rPr>
          <w:rFonts w:ascii="Arial" w:hAnsi="Arial" w:cs="Arial"/>
          <w:sz w:val="24"/>
          <w:szCs w:val="24"/>
        </w:rPr>
        <w:t>exclusivamente por veículos da C</w:t>
      </w:r>
      <w:bookmarkStart w:id="0" w:name="_GoBack"/>
      <w:bookmarkEnd w:id="0"/>
      <w:r w:rsidRPr="0053245C">
        <w:rPr>
          <w:rFonts w:ascii="Arial" w:hAnsi="Arial" w:cs="Arial"/>
          <w:sz w:val="24"/>
          <w:szCs w:val="24"/>
        </w:rPr>
        <w:t>oncessão Ambiental, mês a mês, no ano de 2017?</w:t>
      </w:r>
    </w:p>
    <w:p w:rsidR="0053245C" w:rsidRPr="0053245C" w:rsidRDefault="00486405" w:rsidP="0053245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ampliação dos</w:t>
      </w:r>
      <w:r w:rsidR="0053245C" w:rsidRPr="0053245C">
        <w:rPr>
          <w:rFonts w:ascii="Arial" w:hAnsi="Arial" w:cs="Arial"/>
          <w:sz w:val="24"/>
          <w:szCs w:val="24"/>
        </w:rPr>
        <w:t xml:space="preserve"> locais de entrega voluntária (LEV) no ano de 2017</w:t>
      </w:r>
      <w:r>
        <w:rPr>
          <w:rFonts w:ascii="Arial" w:hAnsi="Arial" w:cs="Arial"/>
          <w:sz w:val="24"/>
          <w:szCs w:val="24"/>
        </w:rPr>
        <w:t xml:space="preserve"> em </w:t>
      </w:r>
      <w:r w:rsidRPr="0053245C">
        <w:rPr>
          <w:rFonts w:ascii="Arial" w:hAnsi="Arial" w:cs="Arial"/>
          <w:sz w:val="24"/>
          <w:szCs w:val="24"/>
        </w:rPr>
        <w:t>relação ao ano de 2016</w:t>
      </w:r>
      <w:r w:rsidR="0053245C" w:rsidRPr="0053245C">
        <w:rPr>
          <w:rFonts w:ascii="Arial" w:hAnsi="Arial" w:cs="Arial"/>
          <w:sz w:val="24"/>
          <w:szCs w:val="24"/>
        </w:rPr>
        <w:t>? Em caso positivo, informar quais foram os novos locais implantados.</w:t>
      </w:r>
    </w:p>
    <w:p w:rsidR="00265D6E" w:rsidRPr="00E27482" w:rsidRDefault="00265D6E" w:rsidP="0053245C">
      <w:pPr>
        <w:tabs>
          <w:tab w:val="left" w:pos="2127"/>
        </w:tabs>
        <w:spacing w:after="120" w:line="360" w:lineRule="auto"/>
        <w:ind w:left="2127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3245C">
        <w:rPr>
          <w:rFonts w:ascii="Arial" w:hAnsi="Arial" w:cs="Arial"/>
        </w:rPr>
        <w:t>28</w:t>
      </w:r>
      <w:r w:rsidR="009D1860">
        <w:rPr>
          <w:rFonts w:ascii="Arial" w:hAnsi="Arial" w:cs="Arial"/>
        </w:rPr>
        <w:t xml:space="preserve"> de </w:t>
      </w:r>
      <w:r w:rsidR="0053245C">
        <w:rPr>
          <w:rFonts w:ascii="Arial" w:hAnsi="Arial" w:cs="Arial"/>
        </w:rPr>
        <w:t>março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3245C" w:rsidRDefault="0053245C" w:rsidP="005324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53245C" w:rsidRDefault="0053245C" w:rsidP="005324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PT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C4" w:rsidRDefault="00F614C4">
      <w:r>
        <w:separator/>
      </w:r>
    </w:p>
  </w:endnote>
  <w:endnote w:type="continuationSeparator" w:id="0">
    <w:p w:rsidR="00F614C4" w:rsidRDefault="00F6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C4" w:rsidRDefault="00F614C4">
      <w:r>
        <w:separator/>
      </w:r>
    </w:p>
  </w:footnote>
  <w:footnote w:type="continuationSeparator" w:id="0">
    <w:p w:rsidR="00F614C4" w:rsidRDefault="00F6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8640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8640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92392"/>
    <w:rsid w:val="0029240B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6405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245C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92D82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60BCE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14C4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245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F0D0-20FB-452D-9B4E-FB7748DB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2017-01-27T16:52:00Z</cp:lastPrinted>
  <dcterms:created xsi:type="dcterms:W3CDTF">2018-03-26T11:50:00Z</dcterms:created>
  <dcterms:modified xsi:type="dcterms:W3CDTF">2018-03-27T12:34:00Z</dcterms:modified>
</cp:coreProperties>
</file>