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BA4DE0">
        <w:rPr>
          <w:rFonts w:ascii="Arial" w:hAnsi="Arial" w:cs="Arial"/>
          <w:b/>
          <w:caps/>
          <w:sz w:val="28"/>
          <w:szCs w:val="28"/>
        </w:rPr>
        <w:t>48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BA4DE0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A4DE0">
              <w:rPr>
                <w:rFonts w:ascii="Arial" w:hAnsi="Arial" w:cs="Arial"/>
                <w:sz w:val="20"/>
                <w:szCs w:val="20"/>
              </w:rPr>
              <w:t>Requer informações acerca dos veículos adquiridos para uso em coleta seletiva.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A4DE0" w:rsidRPr="00BA4DE0" w:rsidRDefault="00BA4DE0" w:rsidP="00BA4DE0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BA4DE0">
        <w:rPr>
          <w:rFonts w:ascii="Arial" w:hAnsi="Arial" w:cs="Arial"/>
          <w:b/>
        </w:rPr>
        <w:t>Considerando</w:t>
      </w:r>
      <w:r w:rsidRPr="00BA4DE0">
        <w:rPr>
          <w:rFonts w:ascii="Arial" w:hAnsi="Arial" w:cs="Arial"/>
        </w:rPr>
        <w:t xml:space="preserve"> que a Prefeitura Municipal de Jacareí adquiriu em 2015 dois veículos Eletracol Eccocelly visando humanizar os serviços realizados diretamente por catadores de materiais recicláveis da Cooperativa Jacareí Recicla;</w:t>
      </w:r>
      <w:r w:rsidR="00900BF2">
        <w:rPr>
          <w:rFonts w:ascii="Arial" w:hAnsi="Arial" w:cs="Arial"/>
        </w:rPr>
        <w:t xml:space="preserve"> e</w:t>
      </w:r>
    </w:p>
    <w:p w:rsidR="00265D6E" w:rsidRPr="00E27482" w:rsidRDefault="00BA4DE0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BA4DE0">
        <w:rPr>
          <w:rFonts w:ascii="Arial" w:hAnsi="Arial" w:cs="Arial"/>
          <w:b/>
        </w:rPr>
        <w:t>Considerando</w:t>
      </w:r>
      <w:r w:rsidRPr="00BA4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esses veículos não </w:t>
      </w:r>
      <w:r w:rsidR="00900BF2">
        <w:rPr>
          <w:rFonts w:ascii="Arial" w:hAnsi="Arial" w:cs="Arial"/>
        </w:rPr>
        <w:t>estão</w:t>
      </w:r>
      <w:r>
        <w:rPr>
          <w:rFonts w:ascii="Arial" w:hAnsi="Arial" w:cs="Arial"/>
        </w:rPr>
        <w:t xml:space="preserve"> mais sendo vistos circulando pelas ruas centrais da cidade, em prejuízo à eficiência do</w:t>
      </w:r>
      <w:r w:rsidR="00900BF2">
        <w:rPr>
          <w:rFonts w:ascii="Arial" w:hAnsi="Arial" w:cs="Arial"/>
        </w:rPr>
        <w:t>s serviços de coleta seletiva nesta</w:t>
      </w:r>
      <w:r>
        <w:rPr>
          <w:rFonts w:ascii="Arial" w:hAnsi="Arial" w:cs="Arial"/>
        </w:rPr>
        <w:t xml:space="preserve"> região e em prejuízo à saúde dos cooperados, que hoje são obrigados a exercerem grande esforço físico para a realização do mesmo serviço,</w:t>
      </w:r>
      <w:r>
        <w:rPr>
          <w:rFonts w:ascii="Arial" w:hAnsi="Arial" w:cs="Arial"/>
        </w:rPr>
        <w:t xml:space="preserve">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900BF2" w:rsidRDefault="00900BF2" w:rsidP="00900BF2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900BF2">
        <w:rPr>
          <w:rFonts w:ascii="Arial" w:hAnsi="Arial" w:cs="Arial"/>
        </w:rPr>
        <w:t xml:space="preserve">Onde se encontram os veículos elétricos ECCOCELL adquiridos para </w:t>
      </w:r>
      <w:r>
        <w:rPr>
          <w:rFonts w:ascii="Arial" w:hAnsi="Arial" w:cs="Arial"/>
        </w:rPr>
        <w:t xml:space="preserve">uso em </w:t>
      </w:r>
      <w:r w:rsidRPr="00900BF2">
        <w:rPr>
          <w:rFonts w:ascii="Arial" w:hAnsi="Arial" w:cs="Arial"/>
        </w:rPr>
        <w:t>coleta seletiva na região central?</w:t>
      </w:r>
    </w:p>
    <w:p w:rsidR="00265D6E" w:rsidRDefault="00900BF2" w:rsidP="00900BF2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900BF2">
        <w:rPr>
          <w:rFonts w:ascii="Arial" w:hAnsi="Arial" w:cs="Arial"/>
        </w:rPr>
        <w:t>Os veículos mencionados encontram-se em manutenção? Em caso negativo, por que não estão em uso para o objetivo proposto?</w:t>
      </w:r>
    </w:p>
    <w:p w:rsidR="00900BF2" w:rsidRPr="00900BF2" w:rsidRDefault="00900BF2" w:rsidP="00900BF2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 w:rsidRPr="00900BF2">
        <w:rPr>
          <w:rFonts w:ascii="Arial" w:hAnsi="Arial" w:cs="Arial"/>
        </w:rPr>
        <w:t>A Prefeitura M</w:t>
      </w:r>
      <w:r>
        <w:rPr>
          <w:rFonts w:ascii="Arial" w:hAnsi="Arial" w:cs="Arial"/>
        </w:rPr>
        <w:t>unicipal fez orçamento visando à</w:t>
      </w:r>
      <w:r w:rsidRPr="00900BF2">
        <w:rPr>
          <w:rFonts w:ascii="Arial" w:hAnsi="Arial" w:cs="Arial"/>
        </w:rPr>
        <w:t xml:space="preserve"> manutenção dos veículos de modo a reintroduzir os equipamentos nos serviços que realizavam? Em caso negativo, informar o motivo de não </w:t>
      </w:r>
      <w:r>
        <w:rPr>
          <w:rFonts w:ascii="Arial" w:hAnsi="Arial" w:cs="Arial"/>
        </w:rPr>
        <w:t>ter sido efetuado</w:t>
      </w:r>
      <w:r w:rsidRPr="00900BF2">
        <w:rPr>
          <w:rFonts w:ascii="Arial" w:hAnsi="Arial" w:cs="Arial"/>
        </w:rPr>
        <w:t xml:space="preserve"> orçamento.</w:t>
      </w:r>
      <w:bookmarkStart w:id="0" w:name="_GoBack"/>
      <w:bookmarkEnd w:id="0"/>
    </w:p>
    <w:p w:rsidR="00900BF2" w:rsidRPr="00900BF2" w:rsidRDefault="00900BF2" w:rsidP="00900BF2">
      <w:pPr>
        <w:tabs>
          <w:tab w:val="left" w:pos="2127"/>
        </w:tabs>
        <w:spacing w:line="324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900BF2" w:rsidRPr="00900BF2" w:rsidRDefault="00900BF2" w:rsidP="00900BF2">
      <w:pPr>
        <w:tabs>
          <w:tab w:val="left" w:pos="-600"/>
          <w:tab w:val="left" w:pos="4508"/>
        </w:tabs>
        <w:spacing w:line="324" w:lineRule="auto"/>
        <w:ind w:firstLine="1701"/>
        <w:jc w:val="both"/>
        <w:rPr>
          <w:rFonts w:ascii="Arial" w:hAnsi="Arial" w:cs="Arial"/>
          <w:sz w:val="16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00BF2">
        <w:rPr>
          <w:rFonts w:ascii="Arial" w:hAnsi="Arial" w:cs="Arial"/>
        </w:rPr>
        <w:t xml:space="preserve">4 </w:t>
      </w:r>
      <w:r w:rsidR="009672A8">
        <w:rPr>
          <w:rFonts w:ascii="Arial" w:hAnsi="Arial" w:cs="Arial"/>
        </w:rPr>
        <w:t>de</w:t>
      </w:r>
      <w:r w:rsidR="00900BF2">
        <w:rPr>
          <w:rFonts w:ascii="Arial" w:hAnsi="Arial" w:cs="Arial"/>
        </w:rPr>
        <w:t xml:space="preserve"> abril de</w:t>
      </w:r>
      <w:r w:rsidR="009672A8">
        <w:rPr>
          <w:rFonts w:ascii="Arial" w:hAnsi="Arial" w:cs="Arial"/>
        </w:rPr>
        <w:t xml:space="preserve">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Pr="00900BF2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32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900BF2" w:rsidRPr="00A34F2C" w:rsidRDefault="00900BF2" w:rsidP="00A34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D24C6A" w:rsidRPr="00D24C6A" w:rsidRDefault="00900BF2" w:rsidP="00D24C6A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PT</w:t>
      </w:r>
    </w:p>
    <w:sectPr w:rsidR="00D24C6A" w:rsidRPr="00D24C6A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4D" w:rsidRDefault="00A1054D">
      <w:r>
        <w:separator/>
      </w:r>
    </w:p>
  </w:endnote>
  <w:endnote w:type="continuationSeparator" w:id="0">
    <w:p w:rsidR="00A1054D" w:rsidRDefault="00A1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4D" w:rsidRDefault="00A1054D">
      <w:r>
        <w:separator/>
      </w:r>
    </w:p>
  </w:footnote>
  <w:footnote w:type="continuationSeparator" w:id="0">
    <w:p w:rsidR="00A1054D" w:rsidRDefault="00A1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00BF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00BF2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00BF2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1054D"/>
    <w:rsid w:val="00A21A8C"/>
    <w:rsid w:val="00A349F1"/>
    <w:rsid w:val="00A46B01"/>
    <w:rsid w:val="00A92CB9"/>
    <w:rsid w:val="00AC24F9"/>
    <w:rsid w:val="00AC712C"/>
    <w:rsid w:val="00AD6B47"/>
    <w:rsid w:val="00B015C5"/>
    <w:rsid w:val="00B10E9F"/>
    <w:rsid w:val="00B3266C"/>
    <w:rsid w:val="00B510F3"/>
    <w:rsid w:val="00B57E0F"/>
    <w:rsid w:val="00B75CEF"/>
    <w:rsid w:val="00BA1565"/>
    <w:rsid w:val="00BA4DE0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449F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BDDC-2102-4977-B44C-0C8C0B5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4</cp:revision>
  <cp:lastPrinted>2017-01-27T16:52:00Z</cp:lastPrinted>
  <dcterms:created xsi:type="dcterms:W3CDTF">2018-03-29T19:39:00Z</dcterms:created>
  <dcterms:modified xsi:type="dcterms:W3CDTF">2018-03-29T19:58:00Z</dcterms:modified>
</cp:coreProperties>
</file>