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9753F">
        <w:rPr>
          <w:rFonts w:ascii="Arial" w:hAnsi="Arial" w:cs="Arial"/>
          <w:b/>
          <w:caps/>
          <w:sz w:val="28"/>
          <w:szCs w:val="28"/>
        </w:rPr>
        <w:t>1350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9753F" w:rsidP="0089753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9753F">
              <w:rPr>
                <w:rFonts w:ascii="Arial" w:hAnsi="Arial" w:cs="Arial"/>
                <w:sz w:val="20"/>
                <w:szCs w:val="20"/>
              </w:rPr>
              <w:t>Solicita capina e limpeza das áreas marginais e limpeza das placas de sinalização ao longo da Estrada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753F">
              <w:rPr>
                <w:rFonts w:ascii="Arial" w:hAnsi="Arial" w:cs="Arial"/>
                <w:sz w:val="20"/>
                <w:szCs w:val="20"/>
              </w:rPr>
              <w:t>Municipal Biagino Chieffi.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9753F">
        <w:rPr>
          <w:rFonts w:ascii="Arial" w:hAnsi="Arial" w:cs="Arial"/>
        </w:rPr>
        <w:t xml:space="preserve">à execução de </w:t>
      </w:r>
      <w:r w:rsidR="0089753F" w:rsidRPr="0089753F">
        <w:rPr>
          <w:rFonts w:ascii="Arial" w:hAnsi="Arial" w:cs="Arial"/>
        </w:rPr>
        <w:t xml:space="preserve">capina e limpeza das áreas marginais e limpeza das placas de sinalização ao longo da Estrada Municipal Biagino Chieffi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9753F">
        <w:rPr>
          <w:rFonts w:ascii="Arial" w:hAnsi="Arial" w:cs="Arial"/>
        </w:rPr>
        <w:t xml:space="preserve">23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9753F" w:rsidRDefault="0089753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89753F" w:rsidRPr="00A34F2C" w:rsidRDefault="0089753F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9753F" w:rsidRDefault="0089753F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9753F" w:rsidRPr="00A34F2C" w:rsidRDefault="0089753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BF8" w:rsidRDefault="00002BF8">
      <w:r>
        <w:separator/>
      </w:r>
    </w:p>
  </w:endnote>
  <w:endnote w:type="continuationSeparator" w:id="0">
    <w:p w:rsidR="00002BF8" w:rsidRDefault="0000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BF8" w:rsidRDefault="00002BF8">
      <w:r>
        <w:separator/>
      </w:r>
    </w:p>
  </w:footnote>
  <w:footnote w:type="continuationSeparator" w:id="0">
    <w:p w:rsidR="00002BF8" w:rsidRDefault="00002B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BF8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1F4B1F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9753F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37E7D-4B27-4D1C-9D13-DF5CDC4D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100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2018-05-22T14:36:00Z</dcterms:created>
  <dcterms:modified xsi:type="dcterms:W3CDTF">2018-05-22T14:40:00Z</dcterms:modified>
</cp:coreProperties>
</file>