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375E">
        <w:rPr>
          <w:rFonts w:ascii="Arial" w:hAnsi="Arial" w:cs="Arial"/>
          <w:b/>
          <w:caps/>
          <w:sz w:val="28"/>
          <w:szCs w:val="28"/>
        </w:rPr>
        <w:t>1339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0375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375E">
              <w:rPr>
                <w:rFonts w:ascii="Arial" w:hAnsi="Arial" w:cs="Arial"/>
                <w:sz w:val="20"/>
                <w:szCs w:val="20"/>
              </w:rPr>
              <w:t>Solicita manutenção da tampa de boca de lobo existente defronte do nº 65 da Rua das Dálias,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20375E" w:rsidRPr="0020375E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20375E">
        <w:rPr>
          <w:rFonts w:ascii="Arial" w:hAnsi="Arial" w:cs="Arial"/>
        </w:rPr>
        <w:t>à</w:t>
      </w:r>
      <w:r w:rsidR="0020375E" w:rsidRPr="0020375E">
        <w:rPr>
          <w:rFonts w:ascii="Arial" w:hAnsi="Arial" w:cs="Arial"/>
        </w:rPr>
        <w:t xml:space="preserve"> manutenção da tampa de boca de lobo existente defronte do nº 65 da Rua das Dálias, no Parque S</w:t>
      </w:r>
      <w:bookmarkStart w:id="0" w:name="_GoBack"/>
      <w:bookmarkEnd w:id="0"/>
      <w:r w:rsidR="0020375E" w:rsidRPr="0020375E">
        <w:rPr>
          <w:rFonts w:ascii="Arial" w:hAnsi="Arial" w:cs="Arial"/>
        </w:rPr>
        <w:t>anto Antonio.</w:t>
      </w:r>
    </w:p>
    <w:p w:rsidR="0020375E" w:rsidRPr="0020375E" w:rsidRDefault="0020375E" w:rsidP="002037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0375E">
        <w:rPr>
          <w:rFonts w:ascii="Arial" w:hAnsi="Arial" w:cs="Arial"/>
        </w:rPr>
        <w:t xml:space="preserve">Conforme a foto em anexo, a tampa </w:t>
      </w:r>
      <w:r>
        <w:rPr>
          <w:rFonts w:ascii="Arial" w:hAnsi="Arial" w:cs="Arial"/>
        </w:rPr>
        <w:t xml:space="preserve">se </w:t>
      </w:r>
      <w:r w:rsidRPr="0020375E">
        <w:rPr>
          <w:rFonts w:ascii="Arial" w:hAnsi="Arial" w:cs="Arial"/>
        </w:rPr>
        <w:t xml:space="preserve">encontra quebrada, possibilitando a entrada de materiais e representando um risco aos transeuntes, dada a possibilidade de acidentes, </w:t>
      </w:r>
      <w:r>
        <w:rPr>
          <w:rFonts w:ascii="Arial" w:hAnsi="Arial" w:cs="Arial"/>
        </w:rPr>
        <w:t>tornando assim</w:t>
      </w:r>
      <w:r w:rsidRPr="0020375E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20375E">
        <w:rPr>
          <w:rFonts w:ascii="Arial" w:hAnsi="Arial" w:cs="Arial"/>
        </w:rPr>
        <w:t>a intervenção no local.</w:t>
      </w:r>
    </w:p>
    <w:p w:rsidR="003A77BE" w:rsidRPr="001840AD" w:rsidRDefault="0020375E" w:rsidP="0020375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0375E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20375E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0375E">
        <w:rPr>
          <w:rFonts w:ascii="Arial" w:hAnsi="Arial" w:cs="Arial"/>
        </w:rPr>
        <w:t>23 de maio de 2018.</w:t>
      </w:r>
    </w:p>
    <w:p w:rsidR="0020375E" w:rsidRDefault="0020375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375E" w:rsidRDefault="0020375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375E" w:rsidRDefault="0020375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375E" w:rsidRPr="00A34F2C" w:rsidRDefault="0020375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0375E" w:rsidRPr="00A34F2C" w:rsidRDefault="0020375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0375E" w:rsidRDefault="0020375E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20375E" w:rsidRDefault="0020375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0375E" w:rsidRPr="00A34F2C" w:rsidRDefault="0020375E" w:rsidP="00E05DD5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1DCB2A9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0375E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856" w:rsidRDefault="00D14856">
      <w:r>
        <w:separator/>
      </w:r>
    </w:p>
  </w:endnote>
  <w:endnote w:type="continuationSeparator" w:id="0">
    <w:p w:rsidR="00D14856" w:rsidRDefault="00D14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856" w:rsidRDefault="00D14856">
      <w:r>
        <w:separator/>
      </w:r>
    </w:p>
  </w:footnote>
  <w:footnote w:type="continuationSeparator" w:id="0">
    <w:p w:rsidR="00D14856" w:rsidRDefault="00D14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0375E">
      <w:rPr>
        <w:rFonts w:ascii="Arial" w:hAnsi="Arial" w:cs="Arial"/>
        <w:b/>
        <w:sz w:val="20"/>
        <w:szCs w:val="20"/>
        <w:u w:val="single"/>
      </w:rPr>
      <w:t>1339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20375E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1A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1A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1A0B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375E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856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962AB-3E3B-4089-82BE-4D967B55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2018-05-22T13:16:00Z</cp:lastPrinted>
  <dcterms:created xsi:type="dcterms:W3CDTF">2018-05-22T13:16:00Z</dcterms:created>
  <dcterms:modified xsi:type="dcterms:W3CDTF">2018-05-22T13:16:00Z</dcterms:modified>
</cp:coreProperties>
</file>