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A34AD">
        <w:rPr>
          <w:rFonts w:ascii="Arial" w:hAnsi="Arial" w:cs="Arial"/>
          <w:b/>
          <w:caps/>
          <w:sz w:val="28"/>
          <w:szCs w:val="28"/>
        </w:rPr>
        <w:t>1358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A34A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A34AD">
              <w:rPr>
                <w:rFonts w:ascii="Arial" w:hAnsi="Arial" w:cs="Arial"/>
                <w:sz w:val="20"/>
                <w:szCs w:val="20"/>
              </w:rPr>
              <w:t>Solicita capina e limpeza da Praça Walter Ferreira dos Santos, no Parque dos Príncipes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A34AD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A34AD">
        <w:rPr>
          <w:rFonts w:ascii="Arial" w:hAnsi="Arial" w:cs="Arial"/>
        </w:rPr>
        <w:t xml:space="preserve">à execução de </w:t>
      </w:r>
      <w:r w:rsidR="00DA34AD" w:rsidRPr="00DA34AD">
        <w:rPr>
          <w:rFonts w:ascii="Arial" w:hAnsi="Arial" w:cs="Arial"/>
        </w:rPr>
        <w:t>capina e limpeza da Praça Walter Ferreira dos Santos, no Parque dos Príncipes.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DA34AD" w:rsidRDefault="00DA34A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A34AD">
        <w:rPr>
          <w:rFonts w:ascii="Arial" w:hAnsi="Arial" w:cs="Arial"/>
        </w:rPr>
        <w:t xml:space="preserve">23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A34AD" w:rsidRDefault="00DA34A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A34AD" w:rsidRPr="00A34F2C" w:rsidRDefault="00DA34AD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A34AD" w:rsidRDefault="00DA34AD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A34AD" w:rsidRPr="00A34F2C" w:rsidRDefault="00DA34AD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CD8" w:rsidRDefault="00D05CD8">
      <w:r>
        <w:separator/>
      </w:r>
    </w:p>
  </w:endnote>
  <w:endnote w:type="continuationSeparator" w:id="0">
    <w:p w:rsidR="00D05CD8" w:rsidRDefault="00D05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CD8" w:rsidRDefault="00D05CD8">
      <w:r>
        <w:separator/>
      </w:r>
    </w:p>
  </w:footnote>
  <w:footnote w:type="continuationSeparator" w:id="0">
    <w:p w:rsidR="00D05CD8" w:rsidRDefault="00D05C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05CD8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A34AD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31E4F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5EEB8-79D7-49BC-BDC5-E5C720EF1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87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2018-05-22T14:52:00Z</dcterms:created>
  <dcterms:modified xsi:type="dcterms:W3CDTF">2018-05-22T14:54:00Z</dcterms:modified>
</cp:coreProperties>
</file>