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A2BB0">
        <w:rPr>
          <w:rFonts w:ascii="Arial" w:hAnsi="Arial" w:cs="Arial"/>
          <w:b/>
          <w:caps/>
          <w:sz w:val="28"/>
          <w:szCs w:val="28"/>
        </w:rPr>
        <w:t>1351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A2BB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capina e limpeza de áreas públicas e terrenos existentes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A2BB0">
        <w:rPr>
          <w:rFonts w:ascii="Arial" w:hAnsi="Arial" w:cs="Arial"/>
        </w:rPr>
        <w:t>a que sejam executados os serviços de capina e limpeza de</w:t>
      </w:r>
      <w:r w:rsidR="00DA2BB0" w:rsidRPr="00DA2BB0">
        <w:rPr>
          <w:rFonts w:ascii="Arial" w:hAnsi="Arial" w:cs="Arial"/>
        </w:rPr>
        <w:t xml:space="preserve"> áreas públicas e terrenos existentes no Parque dos Sinos.</w:t>
      </w:r>
    </w:p>
    <w:p w:rsidR="00DA2BB0" w:rsidRDefault="00DA2BB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2BB0">
        <w:rPr>
          <w:rFonts w:ascii="Arial" w:hAnsi="Arial" w:cs="Arial"/>
        </w:rPr>
        <w:t>Conforme relatos d</w:t>
      </w:r>
      <w:r>
        <w:rPr>
          <w:rFonts w:ascii="Arial" w:hAnsi="Arial" w:cs="Arial"/>
        </w:rPr>
        <w:t xml:space="preserve">e munícipes, o mato alto </w:t>
      </w:r>
      <w:r w:rsidRPr="00DA2BB0">
        <w:rPr>
          <w:rFonts w:ascii="Arial" w:hAnsi="Arial" w:cs="Arial"/>
        </w:rPr>
        <w:t xml:space="preserve">colabora para o surgimento de insetos e animais peçonhentos, além de impossibilitar o uso </w:t>
      </w:r>
      <w:r>
        <w:rPr>
          <w:rFonts w:ascii="Arial" w:hAnsi="Arial" w:cs="Arial"/>
        </w:rPr>
        <w:t>dos passeios públicos pelos pedestres.</w:t>
      </w:r>
    </w:p>
    <w:p w:rsidR="00DA2BB0" w:rsidRDefault="00DA2BB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A2BB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A2BB0">
        <w:rPr>
          <w:rFonts w:ascii="Arial" w:hAnsi="Arial" w:cs="Arial"/>
        </w:rPr>
        <w:t>23 de maio de 2018.</w:t>
      </w:r>
    </w:p>
    <w:p w:rsidR="00DA2BB0" w:rsidRDefault="00DA2BB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A2BB0" w:rsidRDefault="00DA2BB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A2BB0" w:rsidRDefault="00DA2BB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A2BB0" w:rsidRPr="00A34F2C" w:rsidRDefault="00DA2BB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DA2BB0" w:rsidRDefault="00DA2BB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DA2BB0" w:rsidRDefault="00DA2BB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A2BB0" w:rsidRDefault="00DA2BB0" w:rsidP="00DA2BB0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2C66214">
            <wp:extent cx="2948940" cy="220980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8B50B69">
            <wp:extent cx="2948940" cy="220980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2BB0" w:rsidRDefault="00DA2BB0" w:rsidP="00DA2BB0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0092D67">
            <wp:extent cx="2948940" cy="221742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F5B75BB">
            <wp:extent cx="2948940" cy="22174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2BB0" w:rsidRPr="00DA2BB0" w:rsidRDefault="00DA2BB0" w:rsidP="00DA2BB0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DA2BB0" w:rsidRPr="00DA2BB0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709" w:rsidRDefault="00730709">
      <w:r>
        <w:separator/>
      </w:r>
    </w:p>
  </w:endnote>
  <w:endnote w:type="continuationSeparator" w:id="0">
    <w:p w:rsidR="00730709" w:rsidRDefault="00730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709" w:rsidRDefault="00730709">
      <w:r>
        <w:separator/>
      </w:r>
    </w:p>
  </w:footnote>
  <w:footnote w:type="continuationSeparator" w:id="0">
    <w:p w:rsidR="00730709" w:rsidRDefault="00730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A2BB0">
      <w:rPr>
        <w:rFonts w:ascii="Arial" w:hAnsi="Arial" w:cs="Arial"/>
        <w:b/>
        <w:sz w:val="20"/>
        <w:szCs w:val="20"/>
        <w:u w:val="single"/>
      </w:rPr>
      <w:t>1351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A2BB0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41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41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0709"/>
    <w:rsid w:val="0073407F"/>
    <w:rsid w:val="00775A1B"/>
    <w:rsid w:val="007838DC"/>
    <w:rsid w:val="00790509"/>
    <w:rsid w:val="00790911"/>
    <w:rsid w:val="007D39FD"/>
    <w:rsid w:val="007E3F69"/>
    <w:rsid w:val="007F4112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A2BB0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01EE8-0B5B-4B62-BE8F-080F3BAA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2018-05-22T13:54:00Z</cp:lastPrinted>
  <dcterms:created xsi:type="dcterms:W3CDTF">2018-05-22T13:54:00Z</dcterms:created>
  <dcterms:modified xsi:type="dcterms:W3CDTF">2018-05-22T13:54:00Z</dcterms:modified>
</cp:coreProperties>
</file>