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727A4F">
        <w:rPr>
          <w:rFonts w:ascii="Arial" w:hAnsi="Arial" w:cs="Arial"/>
          <w:b/>
          <w:caps/>
          <w:sz w:val="28"/>
          <w:szCs w:val="28"/>
        </w:rPr>
        <w:t>91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727A4F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das feiras livres realizadas no Município.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F6EE8" w:rsidRPr="002F6EE8" w:rsidRDefault="002F6EE8" w:rsidP="002F6EE8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b/>
        </w:rPr>
      </w:pPr>
      <w:r w:rsidRPr="002F6EE8">
        <w:rPr>
          <w:rFonts w:ascii="Arial" w:hAnsi="Arial" w:cs="Arial"/>
        </w:rPr>
        <w:t>Considerando o teor do</w:t>
      </w:r>
      <w:r w:rsidR="00126E75">
        <w:rPr>
          <w:rFonts w:ascii="Arial" w:hAnsi="Arial" w:cs="Arial"/>
        </w:rPr>
        <w:t xml:space="preserve"> nosso</w:t>
      </w:r>
      <w:r w:rsidRPr="002F6EE8">
        <w:rPr>
          <w:rFonts w:ascii="Arial" w:hAnsi="Arial" w:cs="Arial"/>
        </w:rPr>
        <w:t xml:space="preserve"> Ofício 052/2018 encaminhado em 13/03/2018 à Secretaria de Governo e</w:t>
      </w:r>
      <w:r>
        <w:rPr>
          <w:rFonts w:ascii="Arial" w:hAnsi="Arial" w:cs="Arial"/>
        </w:rPr>
        <w:t xml:space="preserve"> a</w:t>
      </w:r>
      <w:r w:rsidRPr="002F6EE8">
        <w:rPr>
          <w:rFonts w:ascii="Arial" w:hAnsi="Arial" w:cs="Arial"/>
        </w:rPr>
        <w:t xml:space="preserve"> ausência de resposta até a presente data</w:t>
      </w:r>
      <w:r>
        <w:rPr>
          <w:rFonts w:ascii="Arial" w:hAnsi="Arial" w:cs="Arial"/>
        </w:rPr>
        <w:t>,</w:t>
      </w:r>
    </w:p>
    <w:p w:rsidR="002F6EE8" w:rsidRPr="002F6EE8" w:rsidRDefault="004137D6" w:rsidP="004137D6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>
        <w:rPr>
          <w:rFonts w:ascii="Arial" w:hAnsi="Arial" w:cs="Arial"/>
        </w:rPr>
        <w:t xml:space="preserve"> </w:t>
      </w:r>
      <w:r w:rsidR="002F6EE8">
        <w:rPr>
          <w:rFonts w:ascii="Arial" w:hAnsi="Arial" w:cs="Arial"/>
        </w:rPr>
        <w:t>a respeito das feiras livres realizadas no Município</w:t>
      </w:r>
      <w:r w:rsidR="002F6EE8" w:rsidRPr="002F6EE8">
        <w:rPr>
          <w:rFonts w:ascii="Arial" w:hAnsi="Arial" w:cs="Arial"/>
        </w:rPr>
        <w:t>:</w:t>
      </w:r>
    </w:p>
    <w:p w:rsidR="002F6EE8" w:rsidRPr="002F6EE8" w:rsidRDefault="002F6EE8" w:rsidP="002F6EE8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2F6EE8">
        <w:rPr>
          <w:rFonts w:ascii="Arial" w:hAnsi="Arial" w:cs="Arial"/>
        </w:rPr>
        <w:t>1.</w:t>
      </w:r>
      <w:r w:rsidRPr="002F6EE8">
        <w:rPr>
          <w:rFonts w:ascii="Arial" w:hAnsi="Arial" w:cs="Arial"/>
        </w:rPr>
        <w:tab/>
      </w:r>
      <w:r w:rsidR="00126E75">
        <w:rPr>
          <w:rFonts w:ascii="Arial" w:hAnsi="Arial" w:cs="Arial"/>
        </w:rPr>
        <w:t>Envio, a esta Casa, de r</w:t>
      </w:r>
      <w:r w:rsidRPr="002F6EE8">
        <w:rPr>
          <w:rFonts w:ascii="Arial" w:hAnsi="Arial" w:cs="Arial"/>
        </w:rPr>
        <w:t>elação de t</w:t>
      </w:r>
      <w:r>
        <w:rPr>
          <w:rFonts w:ascii="Arial" w:hAnsi="Arial" w:cs="Arial"/>
        </w:rPr>
        <w:t>odas as feiras-livres do nosso M</w:t>
      </w:r>
      <w:r w:rsidRPr="002F6EE8">
        <w:rPr>
          <w:rFonts w:ascii="Arial" w:hAnsi="Arial" w:cs="Arial"/>
        </w:rPr>
        <w:t>unicípio, com indicação dos respectivos endereços e dias da semana em que se realizam;</w:t>
      </w:r>
    </w:p>
    <w:p w:rsidR="002F6EE8" w:rsidRPr="002F6EE8" w:rsidRDefault="002F6EE8" w:rsidP="002F6EE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2F6EE8">
        <w:rPr>
          <w:rFonts w:ascii="Arial" w:hAnsi="Arial" w:cs="Arial"/>
        </w:rPr>
        <w:t>2.</w:t>
      </w:r>
      <w:r w:rsidRPr="002F6EE8">
        <w:rPr>
          <w:rFonts w:ascii="Arial" w:hAnsi="Arial" w:cs="Arial"/>
        </w:rPr>
        <w:tab/>
        <w:t>Quantidade de barracas por categoria, por exemplo: Categoria 1 = Região Central; Categoria 2 = Semiperiferia; Categoria 3 = Periferia;</w:t>
      </w:r>
    </w:p>
    <w:p w:rsidR="002F6EE8" w:rsidRPr="002F6EE8" w:rsidRDefault="002F6EE8" w:rsidP="002F6EE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proofErr w:type="gramStart"/>
      <w:r w:rsidRPr="002F6EE8">
        <w:rPr>
          <w:rFonts w:ascii="Arial" w:hAnsi="Arial" w:cs="Arial"/>
        </w:rPr>
        <w:t>3.</w:t>
      </w:r>
      <w:r w:rsidRPr="002F6EE8">
        <w:rPr>
          <w:rFonts w:ascii="Arial" w:hAnsi="Arial" w:cs="Arial"/>
        </w:rPr>
        <w:tab/>
      </w:r>
      <w:r w:rsidR="00C74E40">
        <w:rPr>
          <w:rFonts w:ascii="Arial" w:hAnsi="Arial" w:cs="Arial"/>
        </w:rPr>
        <w:t>Descrever</w:t>
      </w:r>
      <w:proofErr w:type="gramEnd"/>
      <w:r w:rsidR="00C74E40">
        <w:rPr>
          <w:rFonts w:ascii="Arial" w:hAnsi="Arial" w:cs="Arial"/>
        </w:rPr>
        <w:t xml:space="preserve"> os</w:t>
      </w:r>
      <w:r w:rsidRPr="002F6EE8">
        <w:rPr>
          <w:rFonts w:ascii="Arial" w:hAnsi="Arial" w:cs="Arial"/>
        </w:rPr>
        <w:t xml:space="preserve"> tributos pagos pelos feira</w:t>
      </w:r>
      <w:r w:rsidR="00C74E40">
        <w:rPr>
          <w:rFonts w:ascii="Arial" w:hAnsi="Arial" w:cs="Arial"/>
        </w:rPr>
        <w:t>ntes e seus respectivos valores.</w:t>
      </w:r>
    </w:p>
    <w:p w:rsidR="004137D6" w:rsidRDefault="004137D6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F6EE8">
        <w:rPr>
          <w:rFonts w:ascii="Arial" w:hAnsi="Arial" w:cs="Arial"/>
        </w:rPr>
        <w:t>16</w:t>
      </w:r>
      <w:r w:rsidR="009D1860">
        <w:rPr>
          <w:rFonts w:ascii="Arial" w:hAnsi="Arial" w:cs="Arial"/>
        </w:rPr>
        <w:t xml:space="preserve"> de </w:t>
      </w:r>
      <w:r w:rsidR="002F6EE8">
        <w:rPr>
          <w:rFonts w:ascii="Arial" w:hAnsi="Arial" w:cs="Arial"/>
        </w:rPr>
        <w:t xml:space="preserve">maio </w:t>
      </w:r>
      <w:r w:rsidR="009D1860">
        <w:rPr>
          <w:rFonts w:ascii="Arial" w:hAnsi="Arial" w:cs="Arial"/>
        </w:rPr>
        <w:t>de 2018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F6EE8" w:rsidRDefault="002F6EE8" w:rsidP="002F6EE8">
      <w:pPr>
        <w:jc w:val="center"/>
        <w:rPr>
          <w:rFonts w:ascii="Arial" w:hAnsi="Arial" w:cs="Arial"/>
          <w:b/>
        </w:rPr>
      </w:pPr>
    </w:p>
    <w:p w:rsidR="002F6EE8" w:rsidRDefault="002F6EE8" w:rsidP="002F6EE8">
      <w:pPr>
        <w:jc w:val="center"/>
        <w:rPr>
          <w:rFonts w:ascii="Arial" w:hAnsi="Arial" w:cs="Arial"/>
          <w:b/>
        </w:rPr>
      </w:pPr>
    </w:p>
    <w:p w:rsidR="002F6EE8" w:rsidRDefault="002F6EE8" w:rsidP="002F6EE8">
      <w:pPr>
        <w:jc w:val="center"/>
        <w:rPr>
          <w:rFonts w:ascii="Arial" w:hAnsi="Arial" w:cs="Arial"/>
          <w:b/>
        </w:rPr>
      </w:pPr>
    </w:p>
    <w:p w:rsidR="002F6EE8" w:rsidRPr="00517895" w:rsidRDefault="002F6EE8" w:rsidP="002F6EE8">
      <w:pPr>
        <w:jc w:val="center"/>
        <w:rPr>
          <w:rFonts w:ascii="Arial" w:hAnsi="Arial" w:cs="Arial"/>
          <w:b/>
        </w:rPr>
      </w:pPr>
      <w:r w:rsidRPr="00517895">
        <w:rPr>
          <w:rFonts w:ascii="Arial" w:hAnsi="Arial" w:cs="Arial"/>
          <w:b/>
        </w:rPr>
        <w:t>DR. RODRIGO SALOMON</w:t>
      </w:r>
    </w:p>
    <w:p w:rsidR="002F6EE8" w:rsidRPr="00517895" w:rsidRDefault="002F6EE8" w:rsidP="002F6EE8">
      <w:pPr>
        <w:jc w:val="center"/>
        <w:rPr>
          <w:rFonts w:ascii="Arial" w:hAnsi="Arial" w:cs="Arial"/>
        </w:rPr>
      </w:pPr>
      <w:r w:rsidRPr="00517895">
        <w:rPr>
          <w:rFonts w:ascii="Arial" w:hAnsi="Arial" w:cs="Arial"/>
        </w:rPr>
        <w:t>Vereador - PSDB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5103FB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966" w:rsidRDefault="00946966">
      <w:r>
        <w:separator/>
      </w:r>
    </w:p>
  </w:endnote>
  <w:endnote w:type="continuationSeparator" w:id="0">
    <w:p w:rsidR="00946966" w:rsidRDefault="0094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966" w:rsidRDefault="00946966">
      <w:r>
        <w:separator/>
      </w:r>
    </w:p>
  </w:footnote>
  <w:footnote w:type="continuationSeparator" w:id="0">
    <w:p w:rsidR="00946966" w:rsidRDefault="00946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74E40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74E40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26E7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2F6EE8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137D6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85FAB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A4F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46966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3FB3"/>
    <w:rsid w:val="00C74E40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A376-A501-4835-8562-B94B334A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4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4</cp:revision>
  <cp:lastPrinted>2018-05-14T18:28:00Z</cp:lastPrinted>
  <dcterms:created xsi:type="dcterms:W3CDTF">2018-05-14T19:36:00Z</dcterms:created>
  <dcterms:modified xsi:type="dcterms:W3CDTF">2018-05-14T19:40:00Z</dcterms:modified>
</cp:coreProperties>
</file>