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612">
        <w:rPr>
          <w:rFonts w:ascii="Arial" w:hAnsi="Arial" w:cs="Arial"/>
          <w:b/>
          <w:caps/>
          <w:sz w:val="28"/>
          <w:szCs w:val="28"/>
        </w:rPr>
        <w:t>1437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E56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E5612">
              <w:rPr>
                <w:rFonts w:ascii="Arial" w:hAnsi="Arial" w:cs="Arial"/>
                <w:sz w:val="20"/>
                <w:szCs w:val="20"/>
              </w:rPr>
              <w:t>Solicita capina e limpeza das "áreas verdes" existentes na Avenida Papa João Paulo II,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AE5612">
        <w:rPr>
          <w:rFonts w:ascii="Arial" w:hAnsi="Arial" w:cs="Arial"/>
        </w:rPr>
        <w:t xml:space="preserve"> à execução de</w:t>
      </w:r>
      <w:r w:rsidR="00AE5612" w:rsidRPr="00AE5612">
        <w:rPr>
          <w:rFonts w:ascii="Arial" w:hAnsi="Arial" w:cs="Arial"/>
        </w:rPr>
        <w:t xml:space="preserve"> capina e limpeza das "áreas verdes" existentes na Avenida Papa João Paulo II, no Parque dos Sinos.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AE5612" w:rsidRDefault="00AE561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5612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AE5612" w:rsidRDefault="00AE56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5612" w:rsidRPr="00A34F2C" w:rsidRDefault="00AE561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E5612" w:rsidRDefault="00AE561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E5612" w:rsidRPr="00A34F2C" w:rsidRDefault="00AE561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0EB" w:rsidRDefault="001620EB">
      <w:r>
        <w:separator/>
      </w:r>
    </w:p>
  </w:endnote>
  <w:endnote w:type="continuationSeparator" w:id="0">
    <w:p w:rsidR="001620EB" w:rsidRDefault="0016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0EB" w:rsidRDefault="001620EB">
      <w:r>
        <w:separator/>
      </w:r>
    </w:p>
  </w:footnote>
  <w:footnote w:type="continuationSeparator" w:id="0">
    <w:p w:rsidR="001620EB" w:rsidRDefault="00162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20EB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7B41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E5612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1DFD-23EA-45A5-AEA3-1D697D36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2018-06-04T18:47:00Z</dcterms:created>
  <dcterms:modified xsi:type="dcterms:W3CDTF">2018-06-04T18:48:00Z</dcterms:modified>
</cp:coreProperties>
</file>