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11320" w14:textId="77777777" w:rsid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011339" wp14:editId="2D01133A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11351" w14:textId="77777777"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14:paraId="2D011352" w14:textId="77777777"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14:paraId="2D011353" w14:textId="77777777"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14:paraId="2D011354" w14:textId="77777777"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11339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14:paraId="2D011351" w14:textId="77777777"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14:paraId="2D011352" w14:textId="77777777"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14:paraId="2D011353" w14:textId="77777777"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14:paraId="2D011354" w14:textId="77777777"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02551">
        <w:rPr>
          <w:rFonts w:ascii="Arial" w:hAnsi="Arial" w:cs="Arial"/>
          <w:b/>
          <w:caps/>
          <w:sz w:val="28"/>
          <w:szCs w:val="28"/>
        </w:rPr>
        <w:t>1540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14:paraId="2D011325" w14:textId="77777777" w:rsidTr="004F1CCC">
        <w:trPr>
          <w:jc w:val="center"/>
        </w:trPr>
        <w:tc>
          <w:tcPr>
            <w:tcW w:w="1062" w:type="dxa"/>
            <w:vAlign w:val="center"/>
          </w:tcPr>
          <w:p w14:paraId="2D011321" w14:textId="77777777"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14:paraId="2D011322" w14:textId="77777777" w:rsidR="00502551" w:rsidRDefault="00502551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Calibri" w:hAnsi="Calibri"/>
              </w:rPr>
            </w:pPr>
          </w:p>
          <w:p w14:paraId="2D011323" w14:textId="49F8E275" w:rsidR="00502551" w:rsidRDefault="006B5C3D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6B5C3D">
              <w:rPr>
                <w:rFonts w:ascii="Calibri" w:hAnsi="Calibri"/>
              </w:rPr>
              <w:t>Solicita providências visando à iluminação pública do trecho sob o viaduto existente no Km 162 da Rodovia Presidente Dutra, na região de acesso aos Bairros Rio Abaixo, Cepinho e Pagador Andrade.</w:t>
            </w:r>
          </w:p>
          <w:p w14:paraId="2D011324" w14:textId="77777777" w:rsidR="00150EE2" w:rsidRPr="005A03FA" w:rsidRDefault="00150EE2" w:rsidP="004F1CC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D011326" w14:textId="77777777"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14:paraId="2D011327" w14:textId="197DF9BE" w:rsidR="003A77BE" w:rsidRPr="004F1CCC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Pr="004F1CCC">
        <w:rPr>
          <w:rFonts w:ascii="Arial" w:hAnsi="Arial" w:cs="Arial"/>
        </w:rPr>
        <w:t xml:space="preserve">visando </w:t>
      </w:r>
      <w:r w:rsidR="004F1CCC" w:rsidRPr="004F1CCC">
        <w:rPr>
          <w:rFonts w:ascii="Arial" w:hAnsi="Arial" w:cs="Arial"/>
        </w:rPr>
        <w:t xml:space="preserve">a </w:t>
      </w:r>
      <w:r w:rsidR="00502551" w:rsidRPr="00502551">
        <w:rPr>
          <w:rFonts w:ascii="Arial" w:hAnsi="Arial" w:cs="Arial"/>
        </w:rPr>
        <w:t xml:space="preserve">iluminação do viaduto existente no Bairro Rio Abaixo, Km 162, que dá acesso à </w:t>
      </w:r>
      <w:r w:rsidR="006B5C3D" w:rsidRPr="006B5C3D">
        <w:rPr>
          <w:rFonts w:ascii="Arial" w:hAnsi="Arial" w:cs="Arial"/>
        </w:rPr>
        <w:t>iluminação pública do trecho sob o viaduto existente no Km 162 da Rodovia Presidente Dutra, na região de acesso aos Bairros Rio Abaixo, Cepinho e Pagad</w:t>
      </w:r>
      <w:bookmarkStart w:id="0" w:name="_GoBack"/>
      <w:bookmarkEnd w:id="0"/>
      <w:r w:rsidR="006B5C3D" w:rsidRPr="006B5C3D">
        <w:rPr>
          <w:rFonts w:ascii="Arial" w:hAnsi="Arial" w:cs="Arial"/>
        </w:rPr>
        <w:t>or Andrade.</w:t>
      </w:r>
    </w:p>
    <w:p w14:paraId="2D011328" w14:textId="77777777"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14:paraId="2D011329" w14:textId="77777777"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590">
        <w:rPr>
          <w:rFonts w:ascii="Arial" w:hAnsi="Arial" w:cs="Arial"/>
        </w:rPr>
        <w:t>13</w:t>
      </w:r>
      <w:r w:rsidR="00695F4E">
        <w:rPr>
          <w:rFonts w:ascii="Arial" w:hAnsi="Arial" w:cs="Arial"/>
        </w:rPr>
        <w:t xml:space="preserve"> de </w:t>
      </w:r>
      <w:r w:rsidR="00E7459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14:paraId="2D01132A" w14:textId="77777777"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14:paraId="2D01132B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2C" w14:textId="77777777" w:rsidR="00E74590" w:rsidRPr="00517895" w:rsidRDefault="00E74590" w:rsidP="00E74590">
      <w:pPr>
        <w:jc w:val="center"/>
        <w:rPr>
          <w:rFonts w:ascii="Arial" w:hAnsi="Arial" w:cs="Arial"/>
        </w:rPr>
      </w:pPr>
    </w:p>
    <w:p w14:paraId="2D01132D" w14:textId="77777777" w:rsidR="00E74590" w:rsidRPr="00517895" w:rsidRDefault="00E74590" w:rsidP="00E7459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14:paraId="2D01132E" w14:textId="77777777"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14:paraId="2D01132F" w14:textId="77777777" w:rsidR="00E74590" w:rsidRPr="00517895" w:rsidRDefault="00E74590" w:rsidP="00E745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14:paraId="2D011330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1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2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3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4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5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6" w14:textId="77777777"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7" w14:textId="77777777"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14:paraId="2D011338" w14:textId="77777777"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1133D" w14:textId="77777777" w:rsidR="00344137" w:rsidRDefault="00344137">
      <w:r>
        <w:separator/>
      </w:r>
    </w:p>
  </w:endnote>
  <w:endnote w:type="continuationSeparator" w:id="0">
    <w:p w14:paraId="2D01133E" w14:textId="77777777" w:rsidR="00344137" w:rsidRDefault="0034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1342" w14:textId="77777777"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1344" w14:textId="77777777"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1133B" w14:textId="77777777" w:rsidR="00344137" w:rsidRDefault="00344137">
      <w:r>
        <w:separator/>
      </w:r>
    </w:p>
  </w:footnote>
  <w:footnote w:type="continuationSeparator" w:id="0">
    <w:p w14:paraId="2D01133C" w14:textId="77777777" w:rsidR="00344137" w:rsidRDefault="00344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133F" w14:textId="77777777" w:rsidR="007E3F69" w:rsidRDefault="007E3F69" w:rsidP="00317C1A">
    <w:pPr>
      <w:tabs>
        <w:tab w:val="left" w:pos="2835"/>
      </w:tabs>
      <w:rPr>
        <w:sz w:val="22"/>
      </w:rPr>
    </w:pPr>
  </w:p>
  <w:p w14:paraId="2D011340" w14:textId="77777777"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25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25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D011345" wp14:editId="2D011346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011355" w14:textId="77777777"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113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14:paraId="2D011355" w14:textId="77777777"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D011347" wp14:editId="2D01134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011356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2D011357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11347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14:paraId="2D011356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2D011357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D011349" wp14:editId="2D01134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11341" w14:textId="77777777" w:rsidR="00A349F1" w:rsidRDefault="00A349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1343" w14:textId="77777777"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2D01134B" wp14:editId="2D01134C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011358" w14:textId="77777777"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113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14:paraId="2D011358" w14:textId="77777777"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2D01134D" wp14:editId="2D01134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011359" w14:textId="77777777"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2D01135A" w14:textId="77777777"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1134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14:paraId="2D011359" w14:textId="77777777"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2D01135A" w14:textId="77777777"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2D01134F" wp14:editId="2D01135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056F"/>
    <w:rsid w:val="001C469C"/>
    <w:rsid w:val="001F13C3"/>
    <w:rsid w:val="00204ED7"/>
    <w:rsid w:val="00230859"/>
    <w:rsid w:val="00253C82"/>
    <w:rsid w:val="0026669F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053"/>
    <w:rsid w:val="00344137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1CCC"/>
    <w:rsid w:val="004F39E9"/>
    <w:rsid w:val="004F690D"/>
    <w:rsid w:val="004F6A11"/>
    <w:rsid w:val="0050255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B5C3D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03D0E"/>
    <w:rsid w:val="00D14EB1"/>
    <w:rsid w:val="00D16CA1"/>
    <w:rsid w:val="00D2072E"/>
    <w:rsid w:val="00D233C7"/>
    <w:rsid w:val="00D507D5"/>
    <w:rsid w:val="00D5430F"/>
    <w:rsid w:val="00D564F1"/>
    <w:rsid w:val="00D5669A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590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301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4:docId w14:val="2D011320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4F1A-3487-4EA2-A63B-9DA51639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124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4</cp:revision>
  <cp:lastPrinted>2018-06-12T10:45:00Z</cp:lastPrinted>
  <dcterms:created xsi:type="dcterms:W3CDTF">2018-06-12T10:47:00Z</dcterms:created>
  <dcterms:modified xsi:type="dcterms:W3CDTF">2018-06-13T14:18:00Z</dcterms:modified>
</cp:coreProperties>
</file>