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77735">
        <w:rPr>
          <w:rFonts w:ascii="Arial" w:hAnsi="Arial" w:cs="Arial"/>
          <w:b/>
          <w:caps/>
          <w:sz w:val="28"/>
          <w:szCs w:val="28"/>
        </w:rPr>
        <w:t>1533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7773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77735">
              <w:rPr>
                <w:rFonts w:ascii="Arial" w:hAnsi="Arial" w:cs="Arial"/>
                <w:sz w:val="20"/>
                <w:szCs w:val="20"/>
              </w:rPr>
              <w:t>Solicita a construção de lombadas na Rua Cláudio Gonçalves de Gouveia, no Portal Alvorada.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77735">
        <w:rPr>
          <w:rFonts w:ascii="Arial" w:hAnsi="Arial" w:cs="Arial"/>
        </w:rPr>
        <w:t>à</w:t>
      </w:r>
      <w:r w:rsidR="00877735" w:rsidRPr="00877735">
        <w:rPr>
          <w:rFonts w:ascii="Arial" w:hAnsi="Arial" w:cs="Arial"/>
        </w:rPr>
        <w:t xml:space="preserve"> construção de lombadas na Rua Cláudio Gonçalves de Gouveia, no Portal Alvorada.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77735">
        <w:rPr>
          <w:rFonts w:ascii="Arial" w:hAnsi="Arial" w:cs="Arial"/>
        </w:rPr>
        <w:t xml:space="preserve">13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877735" w:rsidRDefault="008777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77735" w:rsidRPr="00A34F2C" w:rsidRDefault="00877735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77735" w:rsidRDefault="00877735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77735" w:rsidRPr="00A34F2C" w:rsidRDefault="0087773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CB5" w:rsidRDefault="00517CB5">
      <w:r>
        <w:separator/>
      </w:r>
    </w:p>
  </w:endnote>
  <w:endnote w:type="continuationSeparator" w:id="0">
    <w:p w:rsidR="00517CB5" w:rsidRDefault="00517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CB5" w:rsidRDefault="00517CB5">
      <w:r>
        <w:separator/>
      </w:r>
    </w:p>
  </w:footnote>
  <w:footnote w:type="continuationSeparator" w:id="0">
    <w:p w:rsidR="00517CB5" w:rsidRDefault="00517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7CB5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735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C76B5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463A4-4719-4D7F-98C0-39D78AD7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2018-06-12T15:10:00Z</dcterms:created>
  <dcterms:modified xsi:type="dcterms:W3CDTF">2018-06-12T15:11:00Z</dcterms:modified>
</cp:coreProperties>
</file>