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2865">
        <w:rPr>
          <w:rFonts w:ascii="Arial" w:hAnsi="Arial" w:cs="Arial"/>
          <w:b/>
          <w:caps/>
          <w:sz w:val="28"/>
          <w:szCs w:val="28"/>
        </w:rPr>
        <w:t>1586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9286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2865">
              <w:rPr>
                <w:rFonts w:ascii="Arial" w:hAnsi="Arial" w:cs="Arial"/>
                <w:sz w:val="20"/>
                <w:szCs w:val="20"/>
              </w:rPr>
              <w:t>Solicita manutenção, limpeza e construção de calçada em terreno público localizado na Rua São Jerônimo,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92865">
        <w:rPr>
          <w:rFonts w:ascii="Arial" w:hAnsi="Arial" w:cs="Arial"/>
        </w:rPr>
        <w:t>à</w:t>
      </w:r>
      <w:r w:rsidR="00092865" w:rsidRPr="00092865">
        <w:rPr>
          <w:rFonts w:ascii="Arial" w:hAnsi="Arial" w:cs="Arial"/>
        </w:rPr>
        <w:t xml:space="preserve"> manutenção, limpeza e construção de calçada em terreno público localizado na Rua São Jerônimo, no Jardim das Indústrias.</w:t>
      </w:r>
    </w:p>
    <w:p w:rsidR="00092865" w:rsidRDefault="0009286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</w:t>
      </w:r>
      <w:r w:rsidRPr="00092865">
        <w:rPr>
          <w:rFonts w:ascii="Arial" w:hAnsi="Arial" w:cs="Arial"/>
        </w:rPr>
        <w:t xml:space="preserve"> estado </w:t>
      </w:r>
      <w:r>
        <w:rPr>
          <w:rFonts w:ascii="Arial" w:hAnsi="Arial" w:cs="Arial"/>
        </w:rPr>
        <w:t xml:space="preserve">em </w:t>
      </w:r>
      <w:r w:rsidRPr="00092865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o referido terreno </w:t>
      </w:r>
      <w:r w:rsidRPr="00092865">
        <w:rPr>
          <w:rFonts w:ascii="Arial" w:hAnsi="Arial" w:cs="Arial"/>
        </w:rPr>
        <w:t xml:space="preserve">se encontra não proporciona segurança aos moradores locais, podendo abrigar </w:t>
      </w:r>
      <w:r>
        <w:rPr>
          <w:rFonts w:ascii="Arial" w:hAnsi="Arial" w:cs="Arial"/>
        </w:rPr>
        <w:t>animais</w:t>
      </w:r>
      <w:r w:rsidRPr="00092865">
        <w:rPr>
          <w:rFonts w:ascii="Arial" w:hAnsi="Arial" w:cs="Arial"/>
        </w:rPr>
        <w:t xml:space="preserve"> peçonhentos, além da aparência de abandono e descaso público.</w:t>
      </w:r>
    </w:p>
    <w:p w:rsidR="00092865" w:rsidRPr="00092865" w:rsidRDefault="00092865" w:rsidP="000928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92865">
        <w:rPr>
          <w:rFonts w:ascii="Arial" w:hAnsi="Arial" w:cs="Arial"/>
        </w:rPr>
        <w:t xml:space="preserve">Esclarecemos que a </w:t>
      </w:r>
      <w:r>
        <w:rPr>
          <w:rFonts w:ascii="Arial" w:hAnsi="Arial" w:cs="Arial"/>
        </w:rPr>
        <w:t>presente</w:t>
      </w:r>
      <w:r w:rsidRPr="00092865">
        <w:rPr>
          <w:rFonts w:ascii="Arial" w:hAnsi="Arial" w:cs="Arial"/>
        </w:rPr>
        <w:t xml:space="preserve"> indicação objetiva </w:t>
      </w:r>
      <w:r>
        <w:rPr>
          <w:rFonts w:ascii="Arial" w:hAnsi="Arial" w:cs="Arial"/>
        </w:rPr>
        <w:t>pr</w:t>
      </w:r>
      <w:r w:rsidRPr="00092865">
        <w:rPr>
          <w:rFonts w:ascii="Arial" w:hAnsi="Arial" w:cs="Arial"/>
        </w:rPr>
        <w:t>oporcionar uma maior mobilidade e segurança aos pedestres, deficientes visuais, cadeirantes, idosos e gestantes que</w:t>
      </w:r>
      <w:r>
        <w:rPr>
          <w:rFonts w:ascii="Arial" w:hAnsi="Arial" w:cs="Arial"/>
        </w:rPr>
        <w:t xml:space="preserve"> se utilizam das vias públicas locais.</w:t>
      </w:r>
    </w:p>
    <w:p w:rsidR="00092865" w:rsidRDefault="00092865" w:rsidP="000928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92865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09286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92865">
        <w:rPr>
          <w:rFonts w:ascii="Arial" w:hAnsi="Arial" w:cs="Arial"/>
        </w:rPr>
        <w:t>20 de junho de 2018.</w:t>
      </w:r>
    </w:p>
    <w:p w:rsidR="00092865" w:rsidRDefault="000928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2865" w:rsidRDefault="000928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2865" w:rsidRDefault="000928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2865" w:rsidRDefault="0009286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92865" w:rsidRPr="00A34F2C" w:rsidRDefault="0009286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92865" w:rsidRDefault="00092865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092865" w:rsidRDefault="0009286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92865" w:rsidRDefault="00092865" w:rsidP="00092865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28748ACE">
            <wp:extent cx="2156460" cy="383286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1524F6B2">
            <wp:extent cx="2156460" cy="38328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2865" w:rsidRDefault="00092865" w:rsidP="00092865">
      <w:pPr>
        <w:pStyle w:val="Pr-Fotos"/>
      </w:pPr>
      <w:r>
        <w:rPr>
          <w:noProof/>
          <w:lang w:eastAsia="pt-BR"/>
        </w:rPr>
        <w:drawing>
          <wp:inline distT="0" distB="0" distL="0" distR="0" wp14:anchorId="60170EAA">
            <wp:extent cx="2156460" cy="383286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10417E1E">
            <wp:extent cx="2156460" cy="383286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32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2865" w:rsidRPr="00A34F2C" w:rsidRDefault="00092865" w:rsidP="00092865">
      <w:pPr>
        <w:pStyle w:val="Pr-Fotos"/>
      </w:pPr>
    </w:p>
    <w:sectPr w:rsidR="00092865" w:rsidRPr="00A34F2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C0B" w:rsidRDefault="00FD6C0B">
      <w:r>
        <w:separator/>
      </w:r>
    </w:p>
  </w:endnote>
  <w:endnote w:type="continuationSeparator" w:id="0">
    <w:p w:rsidR="00FD6C0B" w:rsidRDefault="00FD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C0B" w:rsidRDefault="00FD6C0B">
      <w:r>
        <w:separator/>
      </w:r>
    </w:p>
  </w:footnote>
  <w:footnote w:type="continuationSeparator" w:id="0">
    <w:p w:rsidR="00FD6C0B" w:rsidRDefault="00FD6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92865">
      <w:rPr>
        <w:rFonts w:ascii="Arial" w:hAnsi="Arial" w:cs="Arial"/>
        <w:b/>
        <w:sz w:val="20"/>
        <w:szCs w:val="20"/>
        <w:u w:val="single"/>
      </w:rPr>
      <w:t>1586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92865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4E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4E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2865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64EE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D6C0B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84B42-09DC-4BA1-A402-C64AF803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180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2018-06-19T12:06:00Z</cp:lastPrinted>
  <dcterms:created xsi:type="dcterms:W3CDTF">2018-06-19T12:06:00Z</dcterms:created>
  <dcterms:modified xsi:type="dcterms:W3CDTF">2018-06-19T12:06:00Z</dcterms:modified>
</cp:coreProperties>
</file>