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1BE7">
        <w:rPr>
          <w:rFonts w:ascii="Arial" w:hAnsi="Arial" w:cs="Arial"/>
          <w:b/>
          <w:caps/>
          <w:sz w:val="28"/>
          <w:szCs w:val="28"/>
        </w:rPr>
        <w:t>1637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1BE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1BE7">
              <w:rPr>
                <w:rFonts w:ascii="Arial" w:hAnsi="Arial" w:cs="Arial"/>
                <w:sz w:val="20"/>
                <w:szCs w:val="20"/>
              </w:rPr>
              <w:t>Solicita a sincronização dos semáforos instalados na Avenida São Jorge,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71BE7">
        <w:rPr>
          <w:rFonts w:ascii="Arial" w:hAnsi="Arial" w:cs="Arial"/>
        </w:rPr>
        <w:t>à</w:t>
      </w:r>
      <w:r w:rsidR="00A71BE7" w:rsidRPr="00A71BE7">
        <w:rPr>
          <w:rFonts w:ascii="Arial" w:hAnsi="Arial" w:cs="Arial"/>
        </w:rPr>
        <w:t xml:space="preserve"> sincronização dos semáforos instalados na Avenida São Jorge, no Bairro Cidade Salvador.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A71BE7" w:rsidRPr="00A71BE7" w:rsidRDefault="00A71BE7" w:rsidP="00A71B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</w:t>
      </w:r>
      <w:r w:rsidRPr="00A71BE7">
        <w:rPr>
          <w:rFonts w:ascii="Arial" w:hAnsi="Arial" w:cs="Arial"/>
        </w:rPr>
        <w:t xml:space="preserve"> a revisão do sincronismo de tempo dos semáforos no local citado, pois os motoristas que circulam pela via aguardam por muito tempo a abertura do sinal vermelho</w:t>
      </w:r>
      <w:r>
        <w:rPr>
          <w:rFonts w:ascii="Arial" w:hAnsi="Arial" w:cs="Arial"/>
        </w:rPr>
        <w:t>,</w:t>
      </w:r>
      <w:r w:rsidRPr="00A71BE7">
        <w:rPr>
          <w:rFonts w:ascii="Arial" w:hAnsi="Arial" w:cs="Arial"/>
        </w:rPr>
        <w:t xml:space="preserve"> o que está prejudicando o fluxo da avenida que é de grande movimento.</w:t>
      </w:r>
    </w:p>
    <w:p w:rsidR="00A71BE7" w:rsidRPr="00A71BE7" w:rsidRDefault="00A71BE7" w:rsidP="00A71BE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1BE7">
        <w:rPr>
          <w:rFonts w:ascii="Arial" w:hAnsi="Arial" w:cs="Arial"/>
        </w:rPr>
        <w:t xml:space="preserve">Os moradores solicitam providências urgentes </w:t>
      </w:r>
      <w:r>
        <w:rPr>
          <w:rFonts w:ascii="Arial" w:hAnsi="Arial" w:cs="Arial"/>
        </w:rPr>
        <w:t xml:space="preserve">com relação ao problema ora relatado, </w:t>
      </w:r>
      <w:r w:rsidRPr="00A71BE7">
        <w:rPr>
          <w:rFonts w:ascii="Arial" w:hAnsi="Arial" w:cs="Arial"/>
        </w:rPr>
        <w:t xml:space="preserve">porque </w:t>
      </w:r>
      <w:r>
        <w:rPr>
          <w:rFonts w:ascii="Arial" w:hAnsi="Arial" w:cs="Arial"/>
        </w:rPr>
        <w:t>n</w:t>
      </w:r>
      <w:r w:rsidRPr="00A71BE7">
        <w:rPr>
          <w:rFonts w:ascii="Arial" w:hAnsi="Arial" w:cs="Arial"/>
        </w:rPr>
        <w:t xml:space="preserve">as ruas paralelas </w:t>
      </w:r>
      <w:r>
        <w:rPr>
          <w:rFonts w:ascii="Arial" w:hAnsi="Arial" w:cs="Arial"/>
        </w:rPr>
        <w:t>está havendo</w:t>
      </w:r>
      <w:r w:rsidRPr="00A71BE7">
        <w:rPr>
          <w:rFonts w:ascii="Arial" w:hAnsi="Arial" w:cs="Arial"/>
        </w:rPr>
        <w:t xml:space="preserve"> grande </w:t>
      </w:r>
      <w:r>
        <w:rPr>
          <w:rFonts w:ascii="Arial" w:hAnsi="Arial" w:cs="Arial"/>
        </w:rPr>
        <w:t>circulação</w:t>
      </w:r>
      <w:r w:rsidRPr="00A71BE7">
        <w:rPr>
          <w:rFonts w:ascii="Arial" w:hAnsi="Arial" w:cs="Arial"/>
        </w:rPr>
        <w:t xml:space="preserve"> de veículos e motocicletas que estão usando as vias estreitas como rota de fuga devido ao tempo de espera no</w:t>
      </w:r>
      <w:r>
        <w:rPr>
          <w:rFonts w:ascii="Arial" w:hAnsi="Arial" w:cs="Arial"/>
        </w:rPr>
        <w:t xml:space="preserve"> semáforo.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71BE7">
        <w:rPr>
          <w:rFonts w:ascii="Arial" w:hAnsi="Arial" w:cs="Arial"/>
        </w:rPr>
        <w:t xml:space="preserve"> 27 de junho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1BE7" w:rsidRDefault="00A71BE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1BE7" w:rsidRPr="00A34F2C" w:rsidRDefault="00A71BE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LUÍS FLAVIO (FLAVINHO)</w:t>
      </w:r>
    </w:p>
    <w:p w:rsidR="00A71BE7" w:rsidRPr="00A34F2C" w:rsidRDefault="00A71BE7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5AE" w:rsidRDefault="008F25AE">
      <w:r>
        <w:separator/>
      </w:r>
    </w:p>
  </w:endnote>
  <w:endnote w:type="continuationSeparator" w:id="0">
    <w:p w:rsidR="008F25AE" w:rsidRDefault="008F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5AE" w:rsidRDefault="008F25AE">
      <w:r>
        <w:separator/>
      </w:r>
    </w:p>
  </w:footnote>
  <w:footnote w:type="continuationSeparator" w:id="0">
    <w:p w:rsidR="008F25AE" w:rsidRDefault="008F2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6434F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8F25AE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1BE7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D505D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8A7ED-7BF1-42F4-9952-33D15D2F4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163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2018-06-25T13:37:00Z</dcterms:created>
  <dcterms:modified xsi:type="dcterms:W3CDTF">2018-06-25T13:47:00Z</dcterms:modified>
</cp:coreProperties>
</file>