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DA1CE7">
        <w:rPr>
          <w:rFonts w:ascii="Arial" w:hAnsi="Arial" w:cs="Arial"/>
          <w:b/>
          <w:caps/>
          <w:sz w:val="28"/>
          <w:szCs w:val="28"/>
        </w:rPr>
        <w:t>1652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DA1CE7" w:rsidRDefault="00DA1CE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1CE7">
              <w:rPr>
                <w:rFonts w:ascii="Arial" w:hAnsi="Arial" w:cs="Arial"/>
                <w:sz w:val="20"/>
                <w:szCs w:val="20"/>
              </w:rPr>
              <w:t xml:space="preserve">Solicita a realização de operação tapa-buracos defronte do nº 146 da Avenida Tereza Anselmo </w:t>
            </w:r>
            <w:proofErr w:type="spellStart"/>
            <w:r w:rsidRPr="00DA1CE7">
              <w:rPr>
                <w:rFonts w:ascii="Arial" w:hAnsi="Arial" w:cs="Arial"/>
                <w:sz w:val="20"/>
                <w:szCs w:val="20"/>
              </w:rPr>
              <w:t>Massari</w:t>
            </w:r>
            <w:proofErr w:type="spellEnd"/>
            <w:r w:rsidRPr="00DA1CE7">
              <w:rPr>
                <w:rFonts w:ascii="Arial" w:hAnsi="Arial" w:cs="Arial"/>
                <w:sz w:val="20"/>
                <w:szCs w:val="20"/>
              </w:rPr>
              <w:t>, no Bairro Cidade Salvador.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DA1CE7" w:rsidRPr="00DA1CE7">
        <w:rPr>
          <w:rFonts w:ascii="Arial" w:hAnsi="Arial" w:cs="Arial"/>
        </w:rPr>
        <w:t xml:space="preserve">a realização de operação tapa-buracos defronte do nº 146 da Avenida Tereza Anselmo </w:t>
      </w:r>
      <w:proofErr w:type="spellStart"/>
      <w:r w:rsidR="00DA1CE7" w:rsidRPr="00DA1CE7">
        <w:rPr>
          <w:rFonts w:ascii="Arial" w:hAnsi="Arial" w:cs="Arial"/>
        </w:rPr>
        <w:t>Massari</w:t>
      </w:r>
      <w:proofErr w:type="spellEnd"/>
      <w:r w:rsidR="00DA1CE7" w:rsidRPr="00DA1CE7">
        <w:rPr>
          <w:rFonts w:ascii="Arial" w:hAnsi="Arial" w:cs="Arial"/>
        </w:rPr>
        <w:t>, no Bairro Cidade Salvador.</w:t>
      </w:r>
    </w:p>
    <w:p w:rsidR="00DA1CE7" w:rsidRPr="00DA1CE7" w:rsidRDefault="00DA1CE7" w:rsidP="00DA1CE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referida via encontra</w:t>
      </w:r>
      <w:r w:rsidRPr="00DA1CE7">
        <w:rPr>
          <w:rFonts w:ascii="Arial" w:hAnsi="Arial" w:cs="Arial"/>
        </w:rPr>
        <w:t xml:space="preserve">-se com buraco, causando transtorno aos condutores de veículos. </w:t>
      </w:r>
    </w:p>
    <w:p w:rsidR="0050288E" w:rsidRDefault="00DA1CE7" w:rsidP="00DA1CE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DA1CE7">
        <w:rPr>
          <w:rFonts w:ascii="Arial" w:hAnsi="Arial" w:cs="Arial"/>
        </w:rPr>
        <w:t xml:space="preserve">Tal solicitação visa atender </w:t>
      </w:r>
      <w:r>
        <w:rPr>
          <w:rFonts w:ascii="Arial" w:hAnsi="Arial" w:cs="Arial"/>
        </w:rPr>
        <w:t xml:space="preserve">a </w:t>
      </w:r>
      <w:r w:rsidRPr="00DA1CE7">
        <w:rPr>
          <w:rFonts w:ascii="Arial" w:hAnsi="Arial" w:cs="Arial"/>
        </w:rPr>
        <w:t>pedido dos moradores.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1CE7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DA1CE7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A1CE7" w:rsidRPr="00517895" w:rsidRDefault="00DA1CE7" w:rsidP="00DA1CE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FERNANDO DA ÓTICA ORIGINAL</w:t>
      </w:r>
    </w:p>
    <w:p w:rsidR="00DA1CE7" w:rsidRPr="00517895" w:rsidRDefault="00DA1CE7" w:rsidP="00DA1CE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PSC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25F" w:rsidRDefault="00E8225F">
      <w:r>
        <w:separator/>
      </w:r>
    </w:p>
  </w:endnote>
  <w:endnote w:type="continuationSeparator" w:id="0">
    <w:p w:rsidR="00E8225F" w:rsidRDefault="00E8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25F" w:rsidRDefault="00E8225F">
      <w:r>
        <w:separator/>
      </w:r>
    </w:p>
  </w:footnote>
  <w:footnote w:type="continuationSeparator" w:id="0">
    <w:p w:rsidR="00E8225F" w:rsidRDefault="00E822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1C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A1CE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741CE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A1CE7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225F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7BFB-40A3-424C-AE26-A642AFE0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116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2018-06-26T13:18:00Z</dcterms:created>
  <dcterms:modified xsi:type="dcterms:W3CDTF">2018-06-26T13:22:00Z</dcterms:modified>
</cp:coreProperties>
</file>