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5950">
        <w:rPr>
          <w:rFonts w:ascii="Arial" w:hAnsi="Arial" w:cs="Arial"/>
          <w:b/>
          <w:caps/>
          <w:sz w:val="28"/>
          <w:szCs w:val="28"/>
        </w:rPr>
        <w:t>1670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E595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E5950">
              <w:rPr>
                <w:rFonts w:ascii="Arial" w:hAnsi="Arial" w:cs="Arial"/>
                <w:sz w:val="20"/>
                <w:szCs w:val="20"/>
              </w:rPr>
              <w:t>Solicita estudos e providências visando à construção de lombada ou colocação de outro redutor de velocidade nas proximidades da Escola Lopes e Lopes, situada na Avenida Santa Cruz dos Lázaros, nº 597,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</w:t>
      </w:r>
      <w:r w:rsidR="003E5950">
        <w:rPr>
          <w:rFonts w:ascii="Arial" w:hAnsi="Arial" w:cs="Arial"/>
        </w:rPr>
        <w:t xml:space="preserve">realizados estudos e </w:t>
      </w:r>
      <w:r w:rsidRPr="001840AD">
        <w:rPr>
          <w:rFonts w:ascii="Arial" w:hAnsi="Arial" w:cs="Arial"/>
        </w:rPr>
        <w:t xml:space="preserve">tomadas </w:t>
      </w:r>
      <w:r w:rsidR="003E5950">
        <w:rPr>
          <w:rFonts w:ascii="Arial" w:hAnsi="Arial" w:cs="Arial"/>
        </w:rPr>
        <w:t xml:space="preserve">as </w:t>
      </w:r>
      <w:r w:rsidRPr="001840AD">
        <w:rPr>
          <w:rFonts w:ascii="Arial" w:hAnsi="Arial" w:cs="Arial"/>
        </w:rPr>
        <w:t xml:space="preserve">providências cabíveis visando </w:t>
      </w:r>
      <w:r w:rsidR="003E5950" w:rsidRPr="003E5950">
        <w:rPr>
          <w:rFonts w:ascii="Arial" w:hAnsi="Arial" w:cs="Arial"/>
        </w:rPr>
        <w:t>à construção de lombada ou colocação de outro redutor de velocidade nas proximidades da Escola Lopes e Lopes, situada na Avenida Santa Cruz dos Lázaros, nº 597, no Bairro Santa Cruz dos Lázaros.</w:t>
      </w:r>
    </w:p>
    <w:p w:rsidR="003E5950" w:rsidRDefault="003E595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E5950">
        <w:rPr>
          <w:rFonts w:ascii="Arial" w:hAnsi="Arial" w:cs="Arial"/>
        </w:rPr>
        <w:t>De acordo com relatos dos munícipes, os motoristas trafegam na referida via em alta velocidade e</w:t>
      </w:r>
      <w:r>
        <w:rPr>
          <w:rFonts w:ascii="Arial" w:hAnsi="Arial" w:cs="Arial"/>
        </w:rPr>
        <w:t>,</w:t>
      </w:r>
      <w:r w:rsidRPr="003E5950">
        <w:rPr>
          <w:rFonts w:ascii="Arial" w:hAnsi="Arial" w:cs="Arial"/>
        </w:rPr>
        <w:t xml:space="preserve"> diante do alto risco de atropelamento, solicitamos que seja dada uma atenção especial</w:t>
      </w:r>
      <w:r>
        <w:rPr>
          <w:rFonts w:ascii="Arial" w:hAnsi="Arial" w:cs="Arial"/>
        </w:rPr>
        <w:t xml:space="preserve"> a esta solicitação</w:t>
      </w:r>
      <w:r w:rsidRPr="003E5950">
        <w:rPr>
          <w:rFonts w:ascii="Arial" w:hAnsi="Arial" w:cs="Arial"/>
        </w:rPr>
        <w:t>, visto que se trata de área escolar.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3E595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3E5950">
        <w:rPr>
          <w:rFonts w:ascii="Arial" w:hAnsi="Arial" w:cs="Arial"/>
        </w:rPr>
        <w:t>27 de junho de 2018.</w:t>
      </w:r>
    </w:p>
    <w:p w:rsidR="003E5950" w:rsidRDefault="003E595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5950" w:rsidRDefault="003E595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5950" w:rsidRDefault="003E595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5950" w:rsidRPr="00A34F2C" w:rsidRDefault="003E5950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3E5950" w:rsidRDefault="003E595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3E5950" w:rsidRPr="00A34F2C" w:rsidRDefault="003E5950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3E595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4D8" w:rsidRDefault="00B814D8">
      <w:r>
        <w:separator/>
      </w:r>
    </w:p>
  </w:endnote>
  <w:endnote w:type="continuationSeparator" w:id="0">
    <w:p w:rsidR="00B814D8" w:rsidRDefault="00B81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4D8" w:rsidRDefault="00B814D8">
      <w:r>
        <w:separator/>
      </w:r>
    </w:p>
  </w:footnote>
  <w:footnote w:type="continuationSeparator" w:id="0">
    <w:p w:rsidR="00B814D8" w:rsidRDefault="00B81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3524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E5950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814D8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3524B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B9A99-1036-4F64-A33F-406C4AE7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161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2018-06-26T14:36:00Z</cp:lastPrinted>
  <dcterms:created xsi:type="dcterms:W3CDTF">2018-06-26T14:36:00Z</dcterms:created>
  <dcterms:modified xsi:type="dcterms:W3CDTF">2018-06-26T14:36:00Z</dcterms:modified>
</cp:coreProperties>
</file>