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E0F56">
        <w:rPr>
          <w:rFonts w:ascii="Arial" w:hAnsi="Arial" w:cs="Arial"/>
          <w:b/>
          <w:caps/>
          <w:sz w:val="28"/>
          <w:szCs w:val="28"/>
        </w:rPr>
        <w:t>1765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E0F56" w:rsidRDefault="005E0F5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0F56">
              <w:rPr>
                <w:rFonts w:ascii="Arial" w:hAnsi="Arial" w:cs="Arial"/>
                <w:sz w:val="20"/>
                <w:szCs w:val="20"/>
              </w:rPr>
              <w:t xml:space="preserve">Solicita a instalação de uma placa “proibido estacionar” e a ampliação da faixa amarela pintada no meio fio do início da Rua Antunes da Costa, na região de esquina com a </w:t>
            </w:r>
            <w:r w:rsidR="006C222B">
              <w:rPr>
                <w:rFonts w:ascii="Arial" w:hAnsi="Arial" w:cs="Arial"/>
                <w:sz w:val="20"/>
                <w:szCs w:val="20"/>
              </w:rPr>
              <w:t xml:space="preserve">Rua João Américo, Centro.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6C222B" w:rsidRPr="006C222B">
        <w:rPr>
          <w:rFonts w:ascii="Arial" w:hAnsi="Arial" w:cs="Arial"/>
        </w:rPr>
        <w:t>instalação de uma placa “proibido estacionar” e a ampliação da faixa amarela pintada no meio fio do início da Rua Antunes da Costa, na região de esquina com a Rua João Américo, Centro.</w:t>
      </w:r>
      <w:bookmarkStart w:id="0" w:name="_GoBack"/>
      <w:bookmarkEnd w:id="0"/>
    </w:p>
    <w:p w:rsidR="006C222B" w:rsidRPr="006C222B" w:rsidRDefault="006C222B" w:rsidP="006C22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C222B">
        <w:rPr>
          <w:rFonts w:ascii="Arial" w:hAnsi="Arial" w:cs="Arial"/>
        </w:rPr>
        <w:t>Os carros que estacionam no início da Rua Antunes da Costa deixam</w:t>
      </w:r>
      <w:r>
        <w:rPr>
          <w:rFonts w:ascii="Arial" w:hAnsi="Arial" w:cs="Arial"/>
        </w:rPr>
        <w:t xml:space="preserve"> </w:t>
      </w:r>
      <w:r w:rsidRPr="006C222B">
        <w:rPr>
          <w:rFonts w:ascii="Arial" w:hAnsi="Arial" w:cs="Arial"/>
        </w:rPr>
        <w:t>pouco espaço para os veículos que fazem a conversão da Rua João Américo, uma vez</w:t>
      </w:r>
      <w:r>
        <w:rPr>
          <w:rFonts w:ascii="Arial" w:hAnsi="Arial" w:cs="Arial"/>
        </w:rPr>
        <w:t xml:space="preserve"> </w:t>
      </w:r>
      <w:r w:rsidRPr="006C222B">
        <w:rPr>
          <w:rFonts w:ascii="Arial" w:hAnsi="Arial" w:cs="Arial"/>
        </w:rPr>
        <w:t>que o trecho é de mão dupla, prejudicando o tráfego em ambas as vias e oferecendo</w:t>
      </w:r>
      <w:r>
        <w:rPr>
          <w:rFonts w:ascii="Arial" w:hAnsi="Arial" w:cs="Arial"/>
        </w:rPr>
        <w:t xml:space="preserve"> risco de acidentes, fazendo-se </w:t>
      </w:r>
      <w:r w:rsidRPr="006C222B">
        <w:rPr>
          <w:rFonts w:ascii="Arial" w:hAnsi="Arial" w:cs="Arial"/>
        </w:rPr>
        <w:t>necessário que seja ampliada a área onde o</w:t>
      </w:r>
      <w:r>
        <w:rPr>
          <w:rFonts w:ascii="Arial" w:hAnsi="Arial" w:cs="Arial"/>
        </w:rPr>
        <w:t xml:space="preserve"> </w:t>
      </w:r>
      <w:r w:rsidRPr="006C222B">
        <w:rPr>
          <w:rFonts w:ascii="Arial" w:hAnsi="Arial" w:cs="Arial"/>
        </w:rPr>
        <w:t>estacionamento é proibido, reservando assim um espaço maior para as manobras de</w:t>
      </w:r>
      <w:r>
        <w:rPr>
          <w:rFonts w:ascii="Arial" w:hAnsi="Arial" w:cs="Arial"/>
        </w:rPr>
        <w:t xml:space="preserve"> </w:t>
      </w:r>
      <w:r w:rsidRPr="006C222B">
        <w:rPr>
          <w:rFonts w:ascii="Arial" w:hAnsi="Arial" w:cs="Arial"/>
        </w:rPr>
        <w:t>conversão ali realizadas.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222B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6C222B">
        <w:rPr>
          <w:rFonts w:ascii="Arial" w:hAnsi="Arial" w:cs="Arial"/>
        </w:rPr>
        <w:t>agosto de</w:t>
      </w:r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C222B" w:rsidRPr="00517895" w:rsidRDefault="006C222B" w:rsidP="006C222B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6C222B" w:rsidRPr="00517895" w:rsidRDefault="006C222B" w:rsidP="006C222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0C9" w:rsidRDefault="00BE40C9">
      <w:r>
        <w:separator/>
      </w:r>
    </w:p>
  </w:endnote>
  <w:endnote w:type="continuationSeparator" w:id="0">
    <w:p w:rsidR="00BE40C9" w:rsidRDefault="00BE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0C9" w:rsidRDefault="00BE40C9">
      <w:r>
        <w:separator/>
      </w:r>
    </w:p>
  </w:footnote>
  <w:footnote w:type="continuationSeparator" w:id="0">
    <w:p w:rsidR="00BE40C9" w:rsidRDefault="00BE4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00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008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70082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0F56"/>
    <w:rsid w:val="005E138D"/>
    <w:rsid w:val="005F47DF"/>
    <w:rsid w:val="0061300B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222B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5616D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E40C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331A-63FD-4D70-B911-B14C964F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24</TotalTime>
  <Pages>1</Pages>
  <Words>177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2018-08-07T12:58:00Z</dcterms:created>
  <dcterms:modified xsi:type="dcterms:W3CDTF">2018-08-07T13:29:00Z</dcterms:modified>
</cp:coreProperties>
</file>