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10CE7">
        <w:rPr>
          <w:rFonts w:ascii="Arial" w:hAnsi="Arial" w:cs="Arial"/>
          <w:b/>
          <w:caps/>
          <w:sz w:val="28"/>
          <w:szCs w:val="28"/>
        </w:rPr>
        <w:t>1759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10CE7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10CE7">
              <w:rPr>
                <w:rFonts w:ascii="Arial" w:hAnsi="Arial" w:cs="Arial"/>
                <w:sz w:val="20"/>
                <w:szCs w:val="20"/>
              </w:rPr>
              <w:t xml:space="preserve">Solicita estudos e providências para a melhoria e a manutenção de canaletas e sarjetas existentes nas </w:t>
            </w:r>
            <w:r>
              <w:rPr>
                <w:rFonts w:ascii="Arial" w:hAnsi="Arial" w:cs="Arial"/>
                <w:sz w:val="20"/>
                <w:szCs w:val="20"/>
              </w:rPr>
              <w:t>regiões de esquinas da Rua Hawai</w:t>
            </w:r>
            <w:r w:rsidRPr="00710CE7">
              <w:rPr>
                <w:rFonts w:ascii="Arial" w:hAnsi="Arial" w:cs="Arial"/>
                <w:sz w:val="20"/>
                <w:szCs w:val="20"/>
              </w:rPr>
              <w:t xml:space="preserve"> com a Ruas Montana e New Jersey, no Jardim Flórida.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</w:t>
      </w:r>
      <w:r w:rsidR="00710CE7">
        <w:rPr>
          <w:rFonts w:ascii="Arial" w:hAnsi="Arial" w:cs="Arial"/>
        </w:rPr>
        <w:t>realizados</w:t>
      </w:r>
      <w:r w:rsidR="00710CE7" w:rsidRPr="00710CE7">
        <w:rPr>
          <w:rFonts w:ascii="Arial" w:hAnsi="Arial" w:cs="Arial"/>
        </w:rPr>
        <w:t xml:space="preserve"> estudos e </w:t>
      </w:r>
      <w:r w:rsidR="00710CE7">
        <w:rPr>
          <w:rFonts w:ascii="Arial" w:hAnsi="Arial" w:cs="Arial"/>
        </w:rPr>
        <w:t xml:space="preserve">tomadas </w:t>
      </w:r>
      <w:r w:rsidR="00710CE7" w:rsidRPr="00710CE7">
        <w:rPr>
          <w:rFonts w:ascii="Arial" w:hAnsi="Arial" w:cs="Arial"/>
        </w:rPr>
        <w:t xml:space="preserve">providências para a melhoria e a manutenção de canaletas e sarjetas existentes nas regiões de esquinas da Rua Hawai com a Ruas Montana </w:t>
      </w:r>
      <w:r w:rsidR="00710CE7">
        <w:rPr>
          <w:rFonts w:ascii="Arial" w:hAnsi="Arial" w:cs="Arial"/>
        </w:rPr>
        <w:t>e New Jersey, no Jardim Flórida.</w:t>
      </w:r>
    </w:p>
    <w:p w:rsidR="00710CE7" w:rsidRDefault="00710CE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 as referidas canaletas e sarjetas estão em péssimo estado, conforme ilustrado nas fotos anexas.</w:t>
      </w:r>
    </w:p>
    <w:p w:rsidR="00710CE7" w:rsidRDefault="00710CE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Lembramos que é </w:t>
      </w:r>
      <w:r w:rsidRPr="00710CE7">
        <w:rPr>
          <w:rFonts w:ascii="Arial" w:hAnsi="Arial" w:cs="Arial"/>
        </w:rPr>
        <w:t>dever da Administração Municipal pro</w:t>
      </w:r>
      <w:r>
        <w:rPr>
          <w:rFonts w:ascii="Arial" w:hAnsi="Arial" w:cs="Arial"/>
        </w:rPr>
        <w:t>mo</w:t>
      </w:r>
      <w:r w:rsidRPr="00710CE7">
        <w:rPr>
          <w:rFonts w:ascii="Arial" w:hAnsi="Arial" w:cs="Arial"/>
        </w:rPr>
        <w:t>ver um trânsito seguro e de qualidade, mantendo uma fiscalização periódica, preventiva e eficaz, investimentos estes que refletem diretamente na economia, saúde e bem-estar da população</w:t>
      </w:r>
      <w:r>
        <w:rPr>
          <w:rFonts w:ascii="Arial" w:hAnsi="Arial" w:cs="Arial"/>
        </w:rPr>
        <w:t>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710CE7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710CE7">
        <w:rPr>
          <w:rFonts w:ascii="Arial" w:hAnsi="Arial" w:cs="Arial"/>
        </w:rPr>
        <w:t>8 de agosto de 2018.</w:t>
      </w:r>
    </w:p>
    <w:p w:rsidR="00710CE7" w:rsidRDefault="00710CE7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10CE7" w:rsidRDefault="00710CE7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10CE7" w:rsidRDefault="00710CE7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10CE7" w:rsidRDefault="00710CE7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710CE7" w:rsidRPr="00A34F2C" w:rsidRDefault="00710CE7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710CE7" w:rsidRDefault="00710CE7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710CE7" w:rsidRDefault="00710CE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10CE7" w:rsidRPr="00A34F2C" w:rsidRDefault="00710CE7" w:rsidP="00710CE7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1A3EF372">
            <wp:extent cx="2952000" cy="3956400"/>
            <wp:effectExtent l="0" t="0" r="1270" b="635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000" cy="395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bookmarkStart w:id="0" w:name="_GoBack"/>
      <w:r w:rsidR="002E3B83">
        <w:rPr>
          <w:noProof/>
          <w:lang w:eastAsia="pt-BR"/>
        </w:rPr>
        <w:drawing>
          <wp:inline distT="0" distB="0" distL="0" distR="0" wp14:anchorId="7A2CDACF">
            <wp:extent cx="2948940" cy="3855720"/>
            <wp:effectExtent l="0" t="0" r="381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3855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710CE7" w:rsidRPr="00A34F2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7F6" w:rsidRDefault="00CA57F6">
      <w:r>
        <w:separator/>
      </w:r>
    </w:p>
  </w:endnote>
  <w:endnote w:type="continuationSeparator" w:id="0">
    <w:p w:rsidR="00CA57F6" w:rsidRDefault="00CA5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7F6" w:rsidRDefault="00CA57F6">
      <w:r>
        <w:separator/>
      </w:r>
    </w:p>
  </w:footnote>
  <w:footnote w:type="continuationSeparator" w:id="0">
    <w:p w:rsidR="00CA57F6" w:rsidRDefault="00CA5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E3B83">
      <w:rPr>
        <w:rFonts w:ascii="Arial" w:hAnsi="Arial" w:cs="Arial"/>
        <w:b/>
        <w:sz w:val="20"/>
        <w:szCs w:val="20"/>
        <w:u w:val="single"/>
      </w:rPr>
      <w:t>1759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proofErr w:type="gramStart"/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2E3B83">
      <w:rPr>
        <w:rFonts w:ascii="Arial" w:hAnsi="Arial" w:cs="Arial"/>
        <w:b/>
        <w:sz w:val="20"/>
        <w:szCs w:val="20"/>
        <w:u w:val="single"/>
      </w:rPr>
      <w:t xml:space="preserve">  SÔNIA</w:t>
    </w:r>
    <w:proofErr w:type="gramEnd"/>
    <w:r w:rsidR="002E3B83">
      <w:rPr>
        <w:rFonts w:ascii="Arial" w:hAnsi="Arial" w:cs="Arial"/>
        <w:b/>
        <w:sz w:val="20"/>
        <w:szCs w:val="20"/>
        <w:u w:val="single"/>
      </w:rPr>
      <w:t xml:space="preserve"> REGINA GONÇALVES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43D9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43D9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E3B83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D33C1"/>
    <w:rsid w:val="003E188F"/>
    <w:rsid w:val="00412795"/>
    <w:rsid w:val="0043610D"/>
    <w:rsid w:val="00443D98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0CE7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3A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57F6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235D7-D5CC-4238-B565-6C3535996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2</Pages>
  <Words>167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2018-08-06T18:10:00Z</cp:lastPrinted>
  <dcterms:created xsi:type="dcterms:W3CDTF">2018-08-06T18:09:00Z</dcterms:created>
  <dcterms:modified xsi:type="dcterms:W3CDTF">2018-08-06T18:10:00Z</dcterms:modified>
</cp:coreProperties>
</file>