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3438E">
        <w:rPr>
          <w:rFonts w:ascii="Arial" w:hAnsi="Arial" w:cs="Arial"/>
          <w:b/>
          <w:caps/>
          <w:sz w:val="28"/>
          <w:szCs w:val="28"/>
        </w:rPr>
        <w:t>1749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3438E" w:rsidRDefault="009343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38E">
              <w:rPr>
                <w:rFonts w:ascii="Arial" w:hAnsi="Arial" w:cs="Arial"/>
                <w:sz w:val="20"/>
                <w:szCs w:val="20"/>
              </w:rPr>
              <w:t xml:space="preserve">Solicita a instalação de corrimãos nas laterais da escadaria de acesso entre as Ruas Joaquim Nabuco e Edu Chaves, no Bairro Nova Esperança.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>a</w:t>
      </w:r>
      <w:r w:rsidR="0093438E" w:rsidRPr="0093438E">
        <w:rPr>
          <w:rFonts w:ascii="Arial" w:hAnsi="Arial" w:cs="Arial"/>
        </w:rPr>
        <w:t xml:space="preserve"> instalação de corrimãos nas laterais da escadaria de acesso entre as Ruas Joaquim Nabuco e Edu C</w:t>
      </w:r>
      <w:r w:rsidR="0093438E">
        <w:rPr>
          <w:rFonts w:ascii="Arial" w:hAnsi="Arial" w:cs="Arial"/>
        </w:rPr>
        <w:t>haves, no Bairro Nova Esperança, para maior segurança dos usuários.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3438E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93438E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3438E" w:rsidRPr="00517895" w:rsidRDefault="0093438E" w:rsidP="0093438E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93438E" w:rsidRPr="00517895" w:rsidRDefault="0093438E" w:rsidP="0093438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6A4" w:rsidRDefault="00A856A4">
      <w:r>
        <w:separator/>
      </w:r>
    </w:p>
  </w:endnote>
  <w:endnote w:type="continuationSeparator" w:id="0">
    <w:p w:rsidR="00A856A4" w:rsidRDefault="00A85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6A4" w:rsidRDefault="00A856A4">
      <w:r>
        <w:separator/>
      </w:r>
    </w:p>
  </w:footnote>
  <w:footnote w:type="continuationSeparator" w:id="0">
    <w:p w:rsidR="00A856A4" w:rsidRDefault="00A85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43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A0A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438E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56A4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B2E7-4E72-4CCA-BC2E-7655CFF9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2018-08-03T17:40:00Z</dcterms:created>
  <dcterms:modified xsi:type="dcterms:W3CDTF">2018-08-03T17:43:00Z</dcterms:modified>
</cp:coreProperties>
</file>