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C0086">
        <w:rPr>
          <w:rFonts w:ascii="Arial" w:hAnsi="Arial" w:cs="Arial"/>
          <w:b/>
          <w:caps/>
          <w:sz w:val="28"/>
          <w:szCs w:val="28"/>
        </w:rPr>
        <w:t>1831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C0086" w:rsidP="005C008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a colocação de placas denominativas nas vias públicas pertencentes ao Jardim Olympia, principalmente na Avenida Pérsio Ferreira da Silva.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5C0086">
        <w:rPr>
          <w:rFonts w:ascii="Arial" w:hAnsi="Arial" w:cs="Arial"/>
        </w:rPr>
        <w:t>à</w:t>
      </w:r>
      <w:r w:rsidR="005C0086" w:rsidRPr="005C0086">
        <w:rPr>
          <w:rFonts w:ascii="Arial" w:hAnsi="Arial" w:cs="Arial"/>
        </w:rPr>
        <w:t xml:space="preserve"> colocação de placas denominativas nas vias públicas pertencentes ao Jardim Olympia, principalmente na Avenida Pérsio Ferreira da Silva.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5C0086" w:rsidRDefault="005C0086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C0086">
        <w:rPr>
          <w:rFonts w:ascii="Arial" w:hAnsi="Arial" w:cs="Arial"/>
        </w:rPr>
        <w:t>O referido bairro se encontra com v</w:t>
      </w:r>
      <w:r>
        <w:rPr>
          <w:rFonts w:ascii="Arial" w:hAnsi="Arial" w:cs="Arial"/>
        </w:rPr>
        <w:t>á</w:t>
      </w:r>
      <w:r w:rsidRPr="005C0086">
        <w:rPr>
          <w:rFonts w:ascii="Arial" w:hAnsi="Arial" w:cs="Arial"/>
        </w:rPr>
        <w:t>rias vias sem placas denominativas</w:t>
      </w:r>
      <w:r>
        <w:rPr>
          <w:rFonts w:ascii="Arial" w:hAnsi="Arial" w:cs="Arial"/>
        </w:rPr>
        <w:t>,</w:t>
      </w:r>
      <w:r w:rsidRPr="005C0086">
        <w:rPr>
          <w:rFonts w:ascii="Arial" w:hAnsi="Arial" w:cs="Arial"/>
        </w:rPr>
        <w:t xml:space="preserve"> dificultando </w:t>
      </w:r>
      <w:r>
        <w:rPr>
          <w:rFonts w:ascii="Arial" w:hAnsi="Arial" w:cs="Arial"/>
        </w:rPr>
        <w:t xml:space="preserve">os </w:t>
      </w:r>
      <w:r w:rsidRPr="005C0086">
        <w:rPr>
          <w:rFonts w:ascii="Arial" w:hAnsi="Arial" w:cs="Arial"/>
        </w:rPr>
        <w:t xml:space="preserve">serviços de </w:t>
      </w:r>
      <w:r>
        <w:rPr>
          <w:rFonts w:ascii="Arial" w:hAnsi="Arial" w:cs="Arial"/>
        </w:rPr>
        <w:t xml:space="preserve">entrega de </w:t>
      </w:r>
      <w:r w:rsidRPr="005C0086">
        <w:rPr>
          <w:rFonts w:ascii="Arial" w:hAnsi="Arial" w:cs="Arial"/>
        </w:rPr>
        <w:t>co</w:t>
      </w:r>
      <w:r>
        <w:rPr>
          <w:rFonts w:ascii="Arial" w:hAnsi="Arial" w:cs="Arial"/>
        </w:rPr>
        <w:t>rrespondências e de mercadorias.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C0086">
        <w:rPr>
          <w:rFonts w:ascii="Arial" w:hAnsi="Arial" w:cs="Arial"/>
        </w:rPr>
        <w:t xml:space="preserve">22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5C0086" w:rsidRDefault="005C0086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5C0086" w:rsidRPr="00A34F2C" w:rsidRDefault="005C0086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5C0086" w:rsidRPr="00A34F2C" w:rsidRDefault="005C008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6D1" w:rsidRDefault="00BC06D1">
      <w:r>
        <w:separator/>
      </w:r>
    </w:p>
  </w:endnote>
  <w:endnote w:type="continuationSeparator" w:id="0">
    <w:p w:rsidR="00BC06D1" w:rsidRDefault="00BC06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6D1" w:rsidRDefault="00BC06D1">
      <w:r>
        <w:separator/>
      </w:r>
    </w:p>
  </w:footnote>
  <w:footnote w:type="continuationSeparator" w:id="0">
    <w:p w:rsidR="00BC06D1" w:rsidRDefault="00BC06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2F09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0086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06D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2808E-E5C1-42CF-A41F-2517ED190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121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2018-08-20T12:36:00Z</dcterms:created>
  <dcterms:modified xsi:type="dcterms:W3CDTF">2018-08-20T12:42:00Z</dcterms:modified>
</cp:coreProperties>
</file>