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0415D">
        <w:rPr>
          <w:rFonts w:ascii="Arial" w:hAnsi="Arial" w:cs="Arial"/>
          <w:b/>
          <w:caps/>
          <w:sz w:val="28"/>
          <w:szCs w:val="28"/>
        </w:rPr>
        <w:t>1839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F0415D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a que seja iluminado o ponto de ônibus situado na Rua Miguel Leite do Amparo, ao lado do prédio da Telefônica, no Jardim Pereira do Amparo.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F0415D" w:rsidRPr="00F0415D">
        <w:rPr>
          <w:rFonts w:ascii="Arial" w:hAnsi="Arial" w:cs="Arial"/>
        </w:rPr>
        <w:t xml:space="preserve">visando a que seja iluminado o ponto de ônibus situado na Rua Miguel Leite do Amparo, ao lado do prédio da Telefônica, no Jardim Pereira do Amparo 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0415D" w:rsidRDefault="00F0415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A534A">
        <w:rPr>
          <w:rFonts w:ascii="Arial" w:hAnsi="Arial" w:cs="Arial"/>
        </w:rPr>
        <w:t xml:space="preserve">22 </w:t>
      </w:r>
      <w:r w:rsidR="00F0415D">
        <w:rPr>
          <w:rFonts w:ascii="Arial" w:hAnsi="Arial" w:cs="Arial"/>
        </w:rPr>
        <w:t xml:space="preserve">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F0415D" w:rsidRDefault="00F0415D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F0415D" w:rsidRPr="00A34F2C" w:rsidRDefault="00F0415D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F0415D" w:rsidRDefault="00F0415D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F0415D" w:rsidRPr="00A34F2C" w:rsidRDefault="00F0415D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98B" w:rsidRDefault="00F7698B">
      <w:r>
        <w:separator/>
      </w:r>
    </w:p>
  </w:endnote>
  <w:endnote w:type="continuationSeparator" w:id="0">
    <w:p w:rsidR="00F7698B" w:rsidRDefault="00F7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98B" w:rsidRDefault="00F7698B">
      <w:r>
        <w:separator/>
      </w:r>
    </w:p>
  </w:footnote>
  <w:footnote w:type="continuationSeparator" w:id="0">
    <w:p w:rsidR="00F7698B" w:rsidRDefault="00F769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A534A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1986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86557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A534A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0415D"/>
    <w:rsid w:val="00F27895"/>
    <w:rsid w:val="00F420E5"/>
    <w:rsid w:val="00F5150F"/>
    <w:rsid w:val="00F65C85"/>
    <w:rsid w:val="00F73DA3"/>
    <w:rsid w:val="00F7698B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6EB64-7A04-4E9C-882A-8D036FB9F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</TotalTime>
  <Pages>1</Pages>
  <Words>108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2018-08-20T12:52:00Z</dcterms:created>
  <dcterms:modified xsi:type="dcterms:W3CDTF">2018-08-20T12:56:00Z</dcterms:modified>
</cp:coreProperties>
</file>