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C16B5F">
        <w:rPr>
          <w:rFonts w:ascii="Arial" w:hAnsi="Arial" w:cs="Arial"/>
          <w:b/>
          <w:caps/>
          <w:sz w:val="28"/>
          <w:szCs w:val="28"/>
        </w:rPr>
        <w:t>41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E42A6F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2A6F">
              <w:rPr>
                <w:rFonts w:ascii="Arial" w:hAnsi="Arial" w:cs="Arial"/>
                <w:sz w:val="20"/>
                <w:szCs w:val="20"/>
              </w:rPr>
              <w:t xml:space="preserve">a instalação de uma lixeira ao lado da EMEI Presbítero </w:t>
            </w:r>
            <w:proofErr w:type="spellStart"/>
            <w:r w:rsidR="00E42A6F">
              <w:rPr>
                <w:rFonts w:ascii="Arial" w:hAnsi="Arial" w:cs="Arial"/>
                <w:sz w:val="20"/>
                <w:szCs w:val="20"/>
              </w:rPr>
              <w:t>Mábito</w:t>
            </w:r>
            <w:proofErr w:type="spellEnd"/>
            <w:r w:rsidR="00E42A6F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E42A6F">
              <w:rPr>
                <w:rFonts w:ascii="Arial" w:hAnsi="Arial" w:cs="Arial"/>
                <w:sz w:val="20"/>
                <w:szCs w:val="20"/>
              </w:rPr>
              <w:t>Shoji</w:t>
            </w:r>
            <w:proofErr w:type="spellEnd"/>
            <w:r w:rsidR="00E42A6F">
              <w:rPr>
                <w:rFonts w:ascii="Arial" w:hAnsi="Arial" w:cs="Arial"/>
                <w:sz w:val="20"/>
                <w:szCs w:val="20"/>
              </w:rPr>
              <w:t>, situada na Rua Paulo Freire, no Bairro Veraneio Ijal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D834D4" w:rsidRPr="00D834D4">
        <w:rPr>
          <w:rFonts w:ascii="Arial" w:hAnsi="Arial" w:cs="Arial"/>
        </w:rPr>
        <w:t xml:space="preserve">instalação de uma lixeira ao lado da EMEI Presbítero </w:t>
      </w:r>
      <w:proofErr w:type="spellStart"/>
      <w:r w:rsidR="00D834D4" w:rsidRPr="00D834D4">
        <w:rPr>
          <w:rFonts w:ascii="Arial" w:hAnsi="Arial" w:cs="Arial"/>
        </w:rPr>
        <w:t>Mábito</w:t>
      </w:r>
      <w:proofErr w:type="spellEnd"/>
      <w:r w:rsidR="00D834D4" w:rsidRPr="00D834D4">
        <w:rPr>
          <w:rFonts w:ascii="Arial" w:hAnsi="Arial" w:cs="Arial"/>
        </w:rPr>
        <w:t xml:space="preserve"> </w:t>
      </w:r>
      <w:proofErr w:type="spellStart"/>
      <w:r w:rsidR="00D834D4" w:rsidRPr="00D834D4">
        <w:rPr>
          <w:rFonts w:ascii="Arial" w:hAnsi="Arial" w:cs="Arial"/>
        </w:rPr>
        <w:t>Shoji</w:t>
      </w:r>
      <w:proofErr w:type="spellEnd"/>
      <w:r w:rsidR="00D834D4" w:rsidRPr="00D834D4">
        <w:rPr>
          <w:rFonts w:ascii="Arial" w:hAnsi="Arial" w:cs="Arial"/>
        </w:rPr>
        <w:t>, situada na Rua Paulo Freire, no Bairro Veraneio Ijal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53636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867" w:rsidRDefault="000F7867">
      <w:r>
        <w:separator/>
      </w:r>
    </w:p>
  </w:endnote>
  <w:endnote w:type="continuationSeparator" w:id="0">
    <w:p w:rsidR="000F7867" w:rsidRDefault="000F7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867" w:rsidRDefault="000F7867">
      <w:r>
        <w:separator/>
      </w:r>
    </w:p>
  </w:footnote>
  <w:footnote w:type="continuationSeparator" w:id="0">
    <w:p w:rsidR="000F7867" w:rsidRDefault="000F78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86B02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0F7867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5FB2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BC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064DD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3636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6B5F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B78BE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4D4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2A6F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2F3E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39C14-C9D8-4A4B-8727-3EE0878BE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2018-08-20T12:11:00Z</dcterms:created>
  <dcterms:modified xsi:type="dcterms:W3CDTF">2018-08-20T12:12:00Z</dcterms:modified>
</cp:coreProperties>
</file>