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F43E76">
        <w:rPr>
          <w:rFonts w:ascii="Arial" w:hAnsi="Arial" w:cs="Arial"/>
          <w:b/>
          <w:caps/>
          <w:sz w:val="28"/>
          <w:szCs w:val="28"/>
        </w:rPr>
        <w:t>8</w:t>
      </w:r>
      <w:r w:rsidR="004E76EE">
        <w:rPr>
          <w:rFonts w:ascii="Arial" w:hAnsi="Arial" w:cs="Arial"/>
          <w:b/>
          <w:caps/>
          <w:sz w:val="28"/>
          <w:szCs w:val="28"/>
        </w:rPr>
        <w:t>65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D2688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D2688F">
              <w:rPr>
                <w:rFonts w:ascii="Arial" w:hAnsi="Arial" w:cs="Arial"/>
                <w:sz w:val="20"/>
                <w:szCs w:val="20"/>
              </w:rPr>
              <w:t>o envio a esta Casa Legislativa de Projeto de Lei de alteração da Lei Municipal nº 4.661/02, que “regulamenta o artigo 153 da Lei nº 2.761, de 31 de março de 1990 – Lei Orgânica do Município, dispondo acerca do transporte gratuito de pessoas portadoras de deficiência, carentes, residentes em Jacareí e que tenham dificuldade de locomoção”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7A4FC9" w:rsidRPr="007A4FC9">
        <w:rPr>
          <w:rFonts w:ascii="Arial" w:hAnsi="Arial" w:cs="Arial"/>
        </w:rPr>
        <w:t>alteração da Lei Municipal nº 4.661/02, que “regulamenta o artigo 153 da Lei nº 2.761, de 31 de março de 1990 – Lei Orgânica do Município, dispondo acerca do transporte gratuito de pessoas portadoras de deficiência, carentes, residentes em Jacareí e que tenham dificuldade de locomoção”</w:t>
      </w:r>
      <w:r w:rsidR="00BF184D">
        <w:rPr>
          <w:rFonts w:ascii="Arial" w:hAnsi="Arial" w:cs="Arial"/>
        </w:rPr>
        <w:t>.</w:t>
      </w:r>
    </w:p>
    <w:p w:rsidR="00ED7831" w:rsidRDefault="00545D70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Atualmente o artigo 8º da Lei Municipal nº 4.661</w:t>
      </w:r>
      <w:r w:rsidR="00CA2B8E">
        <w:rPr>
          <w:rFonts w:ascii="Arial" w:hAnsi="Arial" w:cs="Arial"/>
          <w:color w:val="000000"/>
        </w:rPr>
        <w:t>/02 determina que a expedição de</w:t>
      </w:r>
      <w:r>
        <w:rPr>
          <w:rFonts w:ascii="Arial" w:hAnsi="Arial" w:cs="Arial"/>
          <w:color w:val="000000"/>
        </w:rPr>
        <w:t xml:space="preserve"> credencial obedecerá alguns critérios, entre eles a renovação anual.</w:t>
      </w:r>
    </w:p>
    <w:p w:rsidR="00545D70" w:rsidRDefault="00C93472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Entendemos que para as condições de deficiência permanente, tal periodicidade deveria ser ampliada para 3 anos, com o objetivo de proporcionar maior conforto ao beneficiário </w:t>
      </w:r>
      <w:r w:rsidR="00167914">
        <w:rPr>
          <w:rFonts w:ascii="Arial" w:hAnsi="Arial" w:cs="Arial"/>
          <w:color w:val="000000"/>
        </w:rPr>
        <w:t>e otimização da atividade administrativa.</w:t>
      </w:r>
    </w:p>
    <w:p w:rsidR="00167914" w:rsidRDefault="00994A6A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Destacamos que a Indicação se faz necessária visto que a apresentação de propositura para realizar a </w:t>
      </w:r>
      <w:r w:rsidR="004F4B22">
        <w:rPr>
          <w:rFonts w:ascii="Arial" w:hAnsi="Arial" w:cs="Arial"/>
          <w:color w:val="000000"/>
        </w:rPr>
        <w:t>necessária</w:t>
      </w:r>
      <w:bookmarkStart w:id="0" w:name="_GoBack"/>
      <w:bookmarkEnd w:id="0"/>
      <w:r>
        <w:rPr>
          <w:rFonts w:ascii="Arial" w:hAnsi="Arial" w:cs="Arial"/>
          <w:color w:val="000000"/>
        </w:rPr>
        <w:t xml:space="preserve"> alteração é de competência do Poder Executivo</w:t>
      </w:r>
      <w:r w:rsidR="009C0230">
        <w:rPr>
          <w:rFonts w:ascii="Arial" w:hAnsi="Arial" w:cs="Arial"/>
          <w:color w:val="000000"/>
        </w:rPr>
        <w:t>,</w:t>
      </w:r>
      <w:r>
        <w:rPr>
          <w:rFonts w:ascii="Arial" w:hAnsi="Arial" w:cs="Arial"/>
          <w:color w:val="000000"/>
        </w:rPr>
        <w:t xml:space="preserve"> segundo o artigo 40, inciso V, da Lei Orgânica Municipal.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26DF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2735C9">
        <w:rPr>
          <w:rFonts w:ascii="Arial" w:hAnsi="Arial" w:cs="Arial"/>
        </w:rPr>
        <w:t>agosto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584C61" w:rsidRPr="008302A6" w:rsidRDefault="006D5C63" w:rsidP="0057625A">
      <w:pPr>
        <w:jc w:val="center"/>
        <w:rPr>
          <w:rFonts w:ascii="Arial" w:hAnsi="Arial" w:cs="Arial"/>
          <w:sz w:val="22"/>
          <w:szCs w:val="22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sectPr w:rsidR="00584C61" w:rsidRPr="008302A6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952" w:rsidRDefault="00DB0952">
      <w:r>
        <w:separator/>
      </w:r>
    </w:p>
  </w:endnote>
  <w:endnote w:type="continuationSeparator" w:id="0">
    <w:p w:rsidR="00DB0952" w:rsidRDefault="00DB0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952" w:rsidRDefault="00DB0952">
      <w:r>
        <w:separator/>
      </w:r>
    </w:p>
  </w:footnote>
  <w:footnote w:type="continuationSeparator" w:id="0">
    <w:p w:rsidR="00DB0952" w:rsidRDefault="00DB0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8</w:t>
    </w:r>
    <w:r w:rsidR="006350CE">
      <w:rPr>
        <w:rFonts w:ascii="Arial" w:hAnsi="Arial" w:cs="Arial"/>
        <w:b/>
        <w:sz w:val="20"/>
        <w:szCs w:val="20"/>
        <w:u w:val="single"/>
      </w:rPr>
      <w:t>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68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2688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7A5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04F5"/>
    <w:rsid w:val="001624DB"/>
    <w:rsid w:val="00167914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256DD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B3B68"/>
    <w:rsid w:val="003C7381"/>
    <w:rsid w:val="003E188F"/>
    <w:rsid w:val="003E1F90"/>
    <w:rsid w:val="003F22EB"/>
    <w:rsid w:val="003F73C7"/>
    <w:rsid w:val="004006A8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E76EE"/>
    <w:rsid w:val="004F2F9E"/>
    <w:rsid w:val="004F39E9"/>
    <w:rsid w:val="004F4B22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45D70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350CE"/>
    <w:rsid w:val="006403E6"/>
    <w:rsid w:val="006426AE"/>
    <w:rsid w:val="006526FC"/>
    <w:rsid w:val="006538B7"/>
    <w:rsid w:val="00653EFF"/>
    <w:rsid w:val="0065745D"/>
    <w:rsid w:val="00661A7C"/>
    <w:rsid w:val="00662571"/>
    <w:rsid w:val="00663F26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4FC9"/>
    <w:rsid w:val="007A6EAF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02A6"/>
    <w:rsid w:val="008318CB"/>
    <w:rsid w:val="00833538"/>
    <w:rsid w:val="008337C8"/>
    <w:rsid w:val="00833E7C"/>
    <w:rsid w:val="00840026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6CF9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A6A"/>
    <w:rsid w:val="00994EF0"/>
    <w:rsid w:val="009A0808"/>
    <w:rsid w:val="009A2ABD"/>
    <w:rsid w:val="009A5328"/>
    <w:rsid w:val="009A5774"/>
    <w:rsid w:val="009A690D"/>
    <w:rsid w:val="009A6B45"/>
    <w:rsid w:val="009B207E"/>
    <w:rsid w:val="009B32F8"/>
    <w:rsid w:val="009B621C"/>
    <w:rsid w:val="009C0230"/>
    <w:rsid w:val="009C67EB"/>
    <w:rsid w:val="009D0F6E"/>
    <w:rsid w:val="009D50D4"/>
    <w:rsid w:val="009D512F"/>
    <w:rsid w:val="009D59DD"/>
    <w:rsid w:val="009E1F05"/>
    <w:rsid w:val="009E31A0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27F76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463A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5573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472"/>
    <w:rsid w:val="00C9387F"/>
    <w:rsid w:val="00C95526"/>
    <w:rsid w:val="00CA2B8E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88F"/>
    <w:rsid w:val="00D26C0A"/>
    <w:rsid w:val="00D326DF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0952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178A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A83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D7831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27AA5"/>
    <w:rsid w:val="00F3216A"/>
    <w:rsid w:val="00F32854"/>
    <w:rsid w:val="00F420E5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031D84-B460-4EFC-980C-D309B6A716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15</TotalTime>
  <Pages>1</Pages>
  <Words>245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20</cp:revision>
  <cp:lastPrinted>2017-07-24T14:27:00Z</cp:lastPrinted>
  <dcterms:created xsi:type="dcterms:W3CDTF">2018-08-21T13:22:00Z</dcterms:created>
  <dcterms:modified xsi:type="dcterms:W3CDTF">2018-08-21T13:37:00Z</dcterms:modified>
</cp:coreProperties>
</file>