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BC49B2">
        <w:rPr>
          <w:rFonts w:ascii="Arial" w:hAnsi="Arial" w:cs="Arial"/>
          <w:b/>
          <w:caps/>
          <w:sz w:val="28"/>
          <w:szCs w:val="28"/>
        </w:rPr>
        <w:t>350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C49B2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Moção Congratulatória ao Presidente da Liga de Futebol Amador de Jacareí, Senhor Ozires, pela realização do 24º Campeonato Municipal de Futebol Amador, com especiais cumprimentos às equipes da Vila Garcia e do 22 de </w:t>
            </w:r>
            <w:proofErr w:type="gramStart"/>
            <w:r>
              <w:rPr>
                <w:rFonts w:ascii="Arial" w:hAnsi="Arial" w:cs="Arial"/>
                <w:sz w:val="20"/>
              </w:rPr>
              <w:t>Abril</w:t>
            </w:r>
            <w:proofErr w:type="gramEnd"/>
            <w:r>
              <w:rPr>
                <w:rFonts w:ascii="Arial" w:hAnsi="Arial" w:cs="Arial"/>
                <w:sz w:val="20"/>
              </w:rPr>
              <w:t>, respectivamente Campeã e Vice-Campeã do Troféu Jacarezão 2018.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BC49B2">
        <w:rPr>
          <w:rFonts w:ascii="Arial" w:hAnsi="Arial" w:cs="Arial"/>
        </w:rPr>
        <w:t xml:space="preserve"> nossas congratulações</w:t>
      </w:r>
      <w:r w:rsidR="00BC49B2" w:rsidRPr="00BC49B2">
        <w:rPr>
          <w:rFonts w:ascii="Arial" w:hAnsi="Arial" w:cs="Arial"/>
        </w:rPr>
        <w:t xml:space="preserve"> ao Presidente da Liga de Futebol Amador de Jacareí, Senhor Ozires, pela realização do 24º Campeonato Municipal de Futebol Amador, com especiais cumprimentos às equipes da Vila Garcia e do 22 de </w:t>
      </w:r>
      <w:proofErr w:type="gramStart"/>
      <w:r w:rsidR="00BC49B2" w:rsidRPr="00BC49B2">
        <w:rPr>
          <w:rFonts w:ascii="Arial" w:hAnsi="Arial" w:cs="Arial"/>
        </w:rPr>
        <w:t>Abril</w:t>
      </w:r>
      <w:proofErr w:type="gramEnd"/>
      <w:r w:rsidR="00BC49B2" w:rsidRPr="00BC49B2">
        <w:rPr>
          <w:rFonts w:ascii="Arial" w:hAnsi="Arial" w:cs="Arial"/>
        </w:rPr>
        <w:t>, respectivamente Campeã e Vice-Campeã do Troféu Jacarezão 2018</w:t>
      </w:r>
      <w:r w:rsidR="00BC49B2">
        <w:rPr>
          <w:rFonts w:ascii="Arial" w:hAnsi="Arial" w:cs="Arial"/>
        </w:rPr>
        <w:t>.</w:t>
      </w:r>
    </w:p>
    <w:p w:rsidR="00BC49B2" w:rsidRDefault="00052065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Saudamos o Presidente da Liga </w:t>
      </w:r>
      <w:r w:rsidR="009034EE">
        <w:rPr>
          <w:rFonts w:ascii="Arial" w:hAnsi="Arial" w:cs="Arial"/>
        </w:rPr>
        <w:t xml:space="preserve">pela realização do evento esportivo que contou com a </w:t>
      </w:r>
      <w:r w:rsidR="001551A2">
        <w:rPr>
          <w:rFonts w:ascii="Arial" w:hAnsi="Arial" w:cs="Arial"/>
        </w:rPr>
        <w:t>disputa,</w:t>
      </w:r>
      <w:r w:rsidR="009034EE">
        <w:rPr>
          <w:rFonts w:ascii="Arial" w:hAnsi="Arial" w:cs="Arial"/>
        </w:rPr>
        <w:t xml:space="preserve"> entre </w:t>
      </w:r>
      <w:r w:rsidR="001551A2">
        <w:rPr>
          <w:rFonts w:ascii="Arial" w:hAnsi="Arial" w:cs="Arial"/>
        </w:rPr>
        <w:t xml:space="preserve">as </w:t>
      </w:r>
      <w:r w:rsidR="009034EE">
        <w:rPr>
          <w:rFonts w:ascii="Arial" w:hAnsi="Arial" w:cs="Arial"/>
        </w:rPr>
        <w:t>c</w:t>
      </w:r>
      <w:r w:rsidR="009034EE" w:rsidRPr="009034EE">
        <w:rPr>
          <w:rFonts w:ascii="Arial" w:hAnsi="Arial" w:cs="Arial"/>
        </w:rPr>
        <w:t>ategorias</w:t>
      </w:r>
      <w:r w:rsidR="009034EE">
        <w:rPr>
          <w:rFonts w:ascii="Arial" w:hAnsi="Arial" w:cs="Arial"/>
        </w:rPr>
        <w:t xml:space="preserve"> de base</w:t>
      </w:r>
      <w:r w:rsidR="001551A2">
        <w:rPr>
          <w:rFonts w:ascii="Arial" w:hAnsi="Arial" w:cs="Arial"/>
        </w:rPr>
        <w:t>,</w:t>
      </w:r>
      <w:r w:rsidR="009034EE">
        <w:rPr>
          <w:rFonts w:ascii="Arial" w:hAnsi="Arial" w:cs="Arial"/>
        </w:rPr>
        <w:t xml:space="preserve"> pelo </w:t>
      </w:r>
      <w:r w:rsidR="009034EE" w:rsidRPr="009034EE">
        <w:rPr>
          <w:rFonts w:ascii="Arial" w:hAnsi="Arial" w:cs="Arial"/>
        </w:rPr>
        <w:t>título municipal.</w:t>
      </w:r>
    </w:p>
    <w:p w:rsidR="001551A2" w:rsidRDefault="001551A2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Seguramente a participação nesta importante competição elevou ainda mais o nível dos atletas, para os quais externamos sincera admiração pelo talento e garra demonstrados.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551A2">
        <w:rPr>
          <w:rFonts w:ascii="Arial" w:hAnsi="Arial" w:cs="Arial"/>
        </w:rPr>
        <w:t xml:space="preserve">22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551A2" w:rsidRPr="00A34F2C" w:rsidRDefault="001551A2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1551A2" w:rsidRPr="00A34F2C" w:rsidRDefault="001551A2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836" w:rsidRDefault="00053836">
      <w:r>
        <w:separator/>
      </w:r>
    </w:p>
  </w:endnote>
  <w:endnote w:type="continuationSeparator" w:id="0">
    <w:p w:rsidR="00053836" w:rsidRDefault="000538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836" w:rsidRDefault="00053836">
      <w:r>
        <w:separator/>
      </w:r>
    </w:p>
  </w:footnote>
  <w:footnote w:type="continuationSeparator" w:id="0">
    <w:p w:rsidR="00053836" w:rsidRDefault="000538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2065"/>
    <w:rsid w:val="00053836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551A2"/>
    <w:rsid w:val="00172E81"/>
    <w:rsid w:val="00181CD2"/>
    <w:rsid w:val="001A09F2"/>
    <w:rsid w:val="001B0773"/>
    <w:rsid w:val="001C2C70"/>
    <w:rsid w:val="001F13C3"/>
    <w:rsid w:val="001F2A32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1DFF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34EE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9B2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4D4BC-191C-4B37-B6A8-A2D82DEA29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27</TotalTime>
  <Pages>1</Pages>
  <Words>206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2018-08-20T14:38:00Z</dcterms:created>
  <dcterms:modified xsi:type="dcterms:W3CDTF">2018-08-21T13:12:00Z</dcterms:modified>
</cp:coreProperties>
</file>