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F68B1">
        <w:rPr>
          <w:rFonts w:ascii="Arial" w:hAnsi="Arial" w:cs="Arial"/>
          <w:b/>
          <w:caps/>
          <w:sz w:val="28"/>
          <w:szCs w:val="28"/>
        </w:rPr>
        <w:t>192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F68B1" w:rsidP="00EF68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poda da árvore existente defronte do nº 699 da Avenida Lourenço da Silva,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</w:t>
        </w:r>
        <w:bookmarkStart w:id="0" w:name="_GoBack"/>
        <w:bookmarkEnd w:id="0"/>
        <w:r w:rsidRPr="00691CF5">
          <w:rPr>
            <w:rFonts w:ascii="Arial" w:hAnsi="Arial" w:cs="Arial"/>
          </w:rPr>
          <w:t>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F68B1" w:rsidRPr="00EF68B1">
        <w:rPr>
          <w:rFonts w:ascii="Arial" w:hAnsi="Arial" w:cs="Arial"/>
        </w:rPr>
        <w:t xml:space="preserve">à </w:t>
      </w:r>
      <w:r w:rsidR="00EF68B1">
        <w:rPr>
          <w:rFonts w:ascii="Arial" w:hAnsi="Arial" w:cs="Arial"/>
        </w:rPr>
        <w:t>EDP</w:t>
      </w:r>
      <w:r w:rsidR="00EF68B1" w:rsidRPr="00EF68B1">
        <w:rPr>
          <w:rFonts w:ascii="Arial" w:hAnsi="Arial" w:cs="Arial"/>
        </w:rPr>
        <w:t xml:space="preserve"> solicitando a poda da árvore existente defronte do nº 699 da Avenida Lourenço da Silva, no Parque Meia Lua, neste Município</w:t>
      </w:r>
      <w:r w:rsidR="00EF68B1">
        <w:rPr>
          <w:rFonts w:ascii="Arial" w:hAnsi="Arial" w:cs="Arial"/>
        </w:rPr>
        <w:t>.</w:t>
      </w:r>
    </w:p>
    <w:p w:rsidR="00EF68B1" w:rsidRPr="00691CF5" w:rsidRDefault="00EF68B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solicitação deve-se ao fato d</w:t>
      </w:r>
      <w:r w:rsidRPr="00EF68B1">
        <w:rPr>
          <w:rFonts w:ascii="Arial" w:hAnsi="Arial" w:cs="Arial"/>
        </w:rPr>
        <w:t>os galhos</w:t>
      </w:r>
      <w:r>
        <w:rPr>
          <w:rFonts w:ascii="Arial" w:hAnsi="Arial" w:cs="Arial"/>
        </w:rPr>
        <w:t xml:space="preserve"> do citado exemplar arbóreo</w:t>
      </w:r>
      <w:r w:rsidRPr="00EF68B1">
        <w:rPr>
          <w:rFonts w:ascii="Arial" w:hAnsi="Arial" w:cs="Arial"/>
        </w:rPr>
        <w:t xml:space="preserve"> se encontra</w:t>
      </w:r>
      <w:r>
        <w:rPr>
          <w:rFonts w:ascii="Arial" w:hAnsi="Arial" w:cs="Arial"/>
        </w:rPr>
        <w:t>rem</w:t>
      </w:r>
      <w:r w:rsidRPr="00EF68B1">
        <w:rPr>
          <w:rFonts w:ascii="Arial" w:hAnsi="Arial" w:cs="Arial"/>
        </w:rPr>
        <w:t xml:space="preserve"> entrelaç</w:t>
      </w:r>
      <w:r>
        <w:rPr>
          <w:rFonts w:ascii="Arial" w:hAnsi="Arial" w:cs="Arial"/>
        </w:rPr>
        <w:t>ados aos fios da rede de energia elé</w:t>
      </w:r>
      <w:r w:rsidRPr="00EF68B1">
        <w:rPr>
          <w:rFonts w:ascii="Arial" w:hAnsi="Arial" w:cs="Arial"/>
        </w:rPr>
        <w:t>trica</w:t>
      </w:r>
      <w:r>
        <w:rPr>
          <w:rFonts w:ascii="Arial" w:hAnsi="Arial" w:cs="Arial"/>
        </w:rPr>
        <w:t>.</w:t>
      </w:r>
      <w:r w:rsidRPr="00EF68B1">
        <w:rPr>
          <w:rFonts w:ascii="Arial" w:hAnsi="Arial" w:cs="Arial"/>
        </w:rPr>
        <w:t xml:space="preserve">  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EF68B1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F68B1">
        <w:rPr>
          <w:rFonts w:ascii="Arial" w:hAnsi="Arial" w:cs="Arial"/>
        </w:rPr>
        <w:t xml:space="preserve">29 de agosto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68B1" w:rsidRDefault="00EF68B1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68B1" w:rsidRPr="00A34F2C" w:rsidRDefault="00EF68B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F68B1" w:rsidRDefault="00EF68B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EF68B1" w:rsidRPr="00A34F2C" w:rsidRDefault="00EF68B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EF68B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C1B" w:rsidRDefault="00522C1B">
      <w:r>
        <w:separator/>
      </w:r>
    </w:p>
  </w:endnote>
  <w:endnote w:type="continuationSeparator" w:id="0">
    <w:p w:rsidR="00522C1B" w:rsidRDefault="005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C1B" w:rsidRDefault="00522C1B">
      <w:r>
        <w:separator/>
      </w:r>
    </w:p>
  </w:footnote>
  <w:footnote w:type="continuationSeparator" w:id="0">
    <w:p w:rsidR="00522C1B" w:rsidRDefault="0052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68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68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606D9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2C1B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F68B1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1981-DFED-4122-8D74-84FF10B2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2018-08-27T14:38:00Z</dcterms:created>
  <dcterms:modified xsi:type="dcterms:W3CDTF">2018-08-27T14:48:00Z</dcterms:modified>
</cp:coreProperties>
</file>