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B92D6A">
        <w:rPr>
          <w:rFonts w:ascii="Arial" w:hAnsi="Arial" w:cs="Arial"/>
          <w:b/>
          <w:caps/>
          <w:sz w:val="28"/>
          <w:szCs w:val="28"/>
        </w:rPr>
        <w:t>130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B92D6A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possibilidade de transferência da unidade do Projeto Tocando o Futuro, que funciona no Parque Santo Antonio, para as dependências do EducaMais do bairro.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92D6A" w:rsidRDefault="00B92D6A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Tendo em vista que o</w:t>
      </w:r>
      <w:r w:rsidRPr="00B92D6A">
        <w:rPr>
          <w:rFonts w:ascii="Arial" w:hAnsi="Arial" w:cs="Arial"/>
        </w:rPr>
        <w:t xml:space="preserve"> prédio </w:t>
      </w:r>
      <w:r>
        <w:rPr>
          <w:rFonts w:ascii="Arial" w:hAnsi="Arial" w:cs="Arial"/>
        </w:rPr>
        <w:t>em que</w:t>
      </w:r>
      <w:r w:rsidRPr="00B92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 desenvolvido</w:t>
      </w:r>
      <w:r w:rsidRPr="00B92D6A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Projeto “</w:t>
      </w:r>
      <w:r w:rsidRPr="00B92D6A">
        <w:rPr>
          <w:rFonts w:ascii="Arial" w:hAnsi="Arial" w:cs="Arial"/>
        </w:rPr>
        <w:t>Tocando o Futuro"</w:t>
      </w:r>
      <w:r>
        <w:rPr>
          <w:rFonts w:ascii="Arial" w:hAnsi="Arial" w:cs="Arial"/>
        </w:rPr>
        <w:t xml:space="preserve"> da Guarda Municipal de Jacareí</w:t>
      </w:r>
      <w:r w:rsidRPr="00B92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</w:t>
      </w:r>
      <w:r w:rsidRPr="00B92D6A">
        <w:rPr>
          <w:rFonts w:ascii="Arial" w:hAnsi="Arial" w:cs="Arial"/>
        </w:rPr>
        <w:t xml:space="preserve"> inspecionado pelos técnicos da Defesa Civil e da Secretaria de Infraestrutura em decorrência do péssimo estado </w:t>
      </w:r>
      <w:r>
        <w:rPr>
          <w:rFonts w:ascii="Arial" w:hAnsi="Arial" w:cs="Arial"/>
        </w:rPr>
        <w:t xml:space="preserve">em </w:t>
      </w:r>
      <w:r w:rsidRPr="00B92D6A">
        <w:rPr>
          <w:rFonts w:ascii="Arial" w:hAnsi="Arial" w:cs="Arial"/>
        </w:rPr>
        <w:t>que se encontra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decorrente da existência de </w:t>
      </w:r>
      <w:r w:rsidRPr="00B92D6A">
        <w:rPr>
          <w:rFonts w:ascii="Arial" w:hAnsi="Arial" w:cs="Arial"/>
        </w:rPr>
        <w:t>infiltrações e rachaduras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sua estrutura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B92D6A" w:rsidRPr="00E27482" w:rsidRDefault="00B92D6A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92D6A" w:rsidRPr="00B92D6A" w:rsidRDefault="00B92D6A" w:rsidP="0023325A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92D6A">
        <w:rPr>
          <w:rFonts w:ascii="Arial" w:hAnsi="Arial" w:cs="Arial"/>
        </w:rPr>
        <w:t xml:space="preserve">xiste a possibilidade de transferência </w:t>
      </w:r>
      <w:r>
        <w:rPr>
          <w:rFonts w:ascii="Arial" w:hAnsi="Arial" w:cs="Arial"/>
        </w:rPr>
        <w:t xml:space="preserve">do </w:t>
      </w:r>
      <w:r w:rsidRPr="00B92D6A">
        <w:rPr>
          <w:rFonts w:ascii="Arial" w:hAnsi="Arial" w:cs="Arial"/>
        </w:rPr>
        <w:t xml:space="preserve">Projeto Tocando o Futuro para </w:t>
      </w:r>
      <w:r>
        <w:rPr>
          <w:rFonts w:ascii="Arial" w:hAnsi="Arial" w:cs="Arial"/>
        </w:rPr>
        <w:t xml:space="preserve">as </w:t>
      </w:r>
      <w:r w:rsidRPr="00B92D6A">
        <w:rPr>
          <w:rFonts w:ascii="Arial" w:hAnsi="Arial" w:cs="Arial"/>
        </w:rPr>
        <w:t>instalações do Educa</w:t>
      </w:r>
      <w:r>
        <w:rPr>
          <w:rFonts w:ascii="Arial" w:hAnsi="Arial" w:cs="Arial"/>
        </w:rPr>
        <w:t>Mais Espaço</w:t>
      </w:r>
      <w:r w:rsidR="00343E5B">
        <w:rPr>
          <w:rFonts w:ascii="Arial" w:hAnsi="Arial" w:cs="Arial"/>
        </w:rPr>
        <w:t xml:space="preserve"> Parque Santo Anto</w:t>
      </w:r>
      <w:r w:rsidRPr="00B92D6A">
        <w:rPr>
          <w:rFonts w:ascii="Arial" w:hAnsi="Arial" w:cs="Arial"/>
        </w:rPr>
        <w:t>nio</w:t>
      </w:r>
      <w:r>
        <w:rPr>
          <w:rFonts w:ascii="Arial" w:hAnsi="Arial" w:cs="Arial"/>
        </w:rPr>
        <w:t>?</w:t>
      </w:r>
    </w:p>
    <w:p w:rsidR="00265D6E" w:rsidRPr="00E27482" w:rsidRDefault="00265D6E" w:rsidP="00B92D6A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92D6A">
        <w:rPr>
          <w:rFonts w:ascii="Arial" w:hAnsi="Arial" w:cs="Arial"/>
        </w:rPr>
        <w:t xml:space="preserve">22 de agosto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43E5B" w:rsidRDefault="00343E5B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B92D6A" w:rsidRPr="00A34F2C" w:rsidRDefault="00B92D6A" w:rsidP="00E05DD5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PAULINHO DO</w:t>
      </w:r>
      <w:r>
        <w:rPr>
          <w:rFonts w:ascii="Arial" w:hAnsi="Arial" w:cs="Arial"/>
          <w:b/>
        </w:rPr>
        <w:t>S CONDUTORES</w:t>
      </w:r>
    </w:p>
    <w:p w:rsidR="00B92D6A" w:rsidRPr="00A34F2C" w:rsidRDefault="00B92D6A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</w:p>
    <w:p w:rsidR="00D24C6A" w:rsidRPr="00D24C6A" w:rsidRDefault="00D24C6A" w:rsidP="00D24C6A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  <w:bookmarkStart w:id="0" w:name="_GoBack"/>
      <w:bookmarkEnd w:id="0"/>
    </w:p>
    <w:sectPr w:rsidR="00D24C6A" w:rsidRPr="00D24C6A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D6" w:rsidRDefault="00E941D6">
      <w:r>
        <w:separator/>
      </w:r>
    </w:p>
  </w:endnote>
  <w:endnote w:type="continuationSeparator" w:id="0">
    <w:p w:rsidR="00E941D6" w:rsidRDefault="00E9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D6" w:rsidRDefault="00E941D6">
      <w:r>
        <w:separator/>
      </w:r>
    </w:p>
  </w:footnote>
  <w:footnote w:type="continuationSeparator" w:id="0">
    <w:p w:rsidR="00E941D6" w:rsidRDefault="00E9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43E5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43E5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E5CCA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3E5B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92D6A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941D6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92D6A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92D6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D7F6-4AE4-4822-BFE4-AD4EDBB8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3</cp:revision>
  <cp:lastPrinted>2017-01-27T16:52:00Z</cp:lastPrinted>
  <dcterms:created xsi:type="dcterms:W3CDTF">2018-08-20T14:20:00Z</dcterms:created>
  <dcterms:modified xsi:type="dcterms:W3CDTF">2018-08-20T14:30:00Z</dcterms:modified>
</cp:coreProperties>
</file>