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1A4BF8">
      <w:pPr>
        <w:spacing w:before="96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B55394">
        <w:rPr>
          <w:rFonts w:ascii="Arial" w:hAnsi="Arial" w:cs="Arial"/>
          <w:b/>
          <w:caps/>
          <w:sz w:val="28"/>
          <w:szCs w:val="28"/>
        </w:rPr>
        <w:t>143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8436"/>
      </w:tblGrid>
      <w:tr w:rsidR="00150EE2" w:rsidRPr="001A4BF8" w:rsidTr="004362B9">
        <w:trPr>
          <w:jc w:val="center"/>
        </w:trPr>
        <w:tc>
          <w:tcPr>
            <w:tcW w:w="1063" w:type="dxa"/>
          </w:tcPr>
          <w:p w:rsidR="00150EE2" w:rsidRPr="001A4BF8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smartTag w:uri="schemas-houaiss/mini" w:element="verbetes">
              <w:r w:rsidRPr="001A4BF8">
                <w:rPr>
                  <w:rFonts w:ascii="Arial" w:hAnsi="Arial" w:cs="Arial"/>
                  <w:sz w:val="19"/>
                  <w:szCs w:val="19"/>
                </w:rPr>
                <w:t>Assunto</w:t>
              </w:r>
            </w:smartTag>
            <w:r w:rsidRPr="001A4BF8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8574" w:type="dxa"/>
          </w:tcPr>
          <w:p w:rsidR="00150EE2" w:rsidRPr="001A4BF8" w:rsidRDefault="00B55394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A4BF8">
              <w:rPr>
                <w:rFonts w:ascii="Arial" w:hAnsi="Arial" w:cs="Arial"/>
                <w:sz w:val="19"/>
                <w:szCs w:val="19"/>
              </w:rPr>
              <w:t>Requer informações acerca da aplicação da Lei Municipal nº 6.166/2017, que proíbe a distribuição e comércio de organofosforados e carbamatos pelos estabelecimentos que especifica e dá outras providências.</w:t>
            </w:r>
            <w:r w:rsidR="00150EE2" w:rsidRPr="001A4BF8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150EE2" w:rsidRPr="001A4BF8">
              <w:rPr>
                <w:rFonts w:ascii="Arial" w:hAnsi="Arial" w:cs="Arial"/>
                <w:sz w:val="19"/>
                <w:szCs w:val="19"/>
              </w:rPr>
              <w:instrText xml:space="preserve">  </w:instrText>
            </w:r>
            <w:r w:rsidR="00150EE2" w:rsidRPr="001A4BF8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55394" w:rsidRPr="00B55394" w:rsidRDefault="00B55394" w:rsidP="001A4BF8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b/>
          <w:sz w:val="22"/>
          <w:szCs w:val="22"/>
        </w:rPr>
        <w:t>CONSIDERANDO</w:t>
      </w:r>
      <w:r w:rsidRPr="00B55394">
        <w:rPr>
          <w:rFonts w:ascii="Arial" w:hAnsi="Arial" w:cs="Arial"/>
          <w:sz w:val="22"/>
          <w:szCs w:val="22"/>
        </w:rPr>
        <w:t xml:space="preserve"> </w:t>
      </w:r>
      <w:r w:rsidRPr="00B55394">
        <w:rPr>
          <w:rFonts w:ascii="Arial" w:hAnsi="Arial" w:cs="Arial"/>
          <w:sz w:val="22"/>
          <w:szCs w:val="22"/>
        </w:rPr>
        <w:t>a Lei Nº 6.166/2017</w:t>
      </w:r>
      <w:r w:rsidRPr="00B55394">
        <w:rPr>
          <w:rFonts w:ascii="Arial" w:hAnsi="Arial" w:cs="Arial"/>
          <w:sz w:val="22"/>
          <w:szCs w:val="22"/>
        </w:rPr>
        <w:t>,</w:t>
      </w:r>
      <w:r w:rsidRPr="00B55394">
        <w:rPr>
          <w:rFonts w:ascii="Arial" w:hAnsi="Arial" w:cs="Arial"/>
          <w:sz w:val="22"/>
          <w:szCs w:val="22"/>
        </w:rPr>
        <w:t xml:space="preserve"> que dispõe sobre a </w:t>
      </w:r>
      <w:r w:rsidRPr="00B55394">
        <w:rPr>
          <w:rFonts w:ascii="Arial" w:hAnsi="Arial" w:cs="Arial"/>
          <w:sz w:val="22"/>
          <w:szCs w:val="22"/>
        </w:rPr>
        <w:t xml:space="preserve">proibição </w:t>
      </w:r>
      <w:r w:rsidRPr="00B55394">
        <w:rPr>
          <w:rFonts w:ascii="Arial" w:hAnsi="Arial" w:cs="Arial"/>
          <w:sz w:val="22"/>
          <w:szCs w:val="22"/>
        </w:rPr>
        <w:t>da distribuição e comércio de organofosforados e carbamatos, também conhecido</w:t>
      </w:r>
      <w:r w:rsidRPr="00B55394">
        <w:rPr>
          <w:rFonts w:ascii="Arial" w:hAnsi="Arial" w:cs="Arial"/>
          <w:sz w:val="22"/>
          <w:szCs w:val="22"/>
        </w:rPr>
        <w:t>s</w:t>
      </w:r>
      <w:r w:rsidRPr="00B55394">
        <w:rPr>
          <w:rFonts w:ascii="Arial" w:hAnsi="Arial" w:cs="Arial"/>
          <w:sz w:val="22"/>
          <w:szCs w:val="22"/>
        </w:rPr>
        <w:t xml:space="preserve"> como “chumbinho”, pelos estabelecimentos autorizados;</w:t>
      </w:r>
    </w:p>
    <w:p w:rsidR="00B55394" w:rsidRPr="00B55394" w:rsidRDefault="00B55394" w:rsidP="001A4BF8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b/>
          <w:sz w:val="22"/>
          <w:szCs w:val="22"/>
        </w:rPr>
        <w:t>CONSIDERANDO</w:t>
      </w:r>
      <w:r w:rsidRPr="00B55394">
        <w:rPr>
          <w:rFonts w:ascii="Arial" w:hAnsi="Arial" w:cs="Arial"/>
          <w:sz w:val="22"/>
          <w:szCs w:val="22"/>
        </w:rPr>
        <w:t xml:space="preserve"> </w:t>
      </w:r>
      <w:r w:rsidRPr="00B55394">
        <w:rPr>
          <w:rFonts w:ascii="Arial" w:hAnsi="Arial" w:cs="Arial"/>
          <w:sz w:val="22"/>
          <w:szCs w:val="22"/>
        </w:rPr>
        <w:t xml:space="preserve">a importância da proteção animal no Município de Jacareí pelas </w:t>
      </w:r>
      <w:r w:rsidRPr="00B55394">
        <w:rPr>
          <w:rFonts w:ascii="Arial" w:hAnsi="Arial" w:cs="Arial"/>
          <w:sz w:val="22"/>
          <w:szCs w:val="22"/>
        </w:rPr>
        <w:t>ONG’s defensoras da causa; e</w:t>
      </w:r>
    </w:p>
    <w:p w:rsidR="00B55394" w:rsidRPr="00B55394" w:rsidRDefault="00B55394" w:rsidP="001A4BF8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b/>
          <w:sz w:val="22"/>
          <w:szCs w:val="22"/>
        </w:rPr>
        <w:t>CONSIDERANDO</w:t>
      </w:r>
      <w:r w:rsidRPr="00B55394">
        <w:rPr>
          <w:rFonts w:ascii="Arial" w:hAnsi="Arial" w:cs="Arial"/>
          <w:sz w:val="22"/>
          <w:szCs w:val="22"/>
        </w:rPr>
        <w:t>, por fim, ser função primordial do Poder Legislativo “fiscalizar e controlar os atos do Poder Executivo”, conforme tutela o inciso XXIII do Art. 28 da</w:t>
      </w:r>
      <w:r w:rsidRPr="00B55394">
        <w:rPr>
          <w:rFonts w:ascii="Arial" w:hAnsi="Arial" w:cs="Arial"/>
          <w:sz w:val="22"/>
          <w:szCs w:val="22"/>
        </w:rPr>
        <w:t xml:space="preserve"> Lei Orgânica Municipal,</w:t>
      </w:r>
    </w:p>
    <w:p w:rsidR="00265D6E" w:rsidRPr="00B55394" w:rsidRDefault="00265D6E" w:rsidP="001A4BF8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b/>
          <w:sz w:val="22"/>
          <w:szCs w:val="22"/>
        </w:rPr>
        <w:t>REQUEREMOS</w:t>
      </w:r>
      <w:r w:rsidRPr="00B55394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B55394">
          <w:rPr>
            <w:rFonts w:ascii="Arial" w:hAnsi="Arial" w:cs="Arial"/>
            <w:sz w:val="22"/>
            <w:szCs w:val="22"/>
          </w:rPr>
          <w:t>Senhora</w:t>
        </w:r>
      </w:smartTag>
      <w:r w:rsidRPr="00B5539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Presidente</w:t>
        </w:r>
      </w:smartTag>
      <w:r w:rsidRPr="00B55394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Casa</w:t>
        </w:r>
      </w:smartTag>
      <w:r w:rsidRPr="00B55394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ouvido</w:t>
        </w:r>
      </w:smartTag>
      <w:r w:rsidRPr="00B55394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aprovado</w:t>
        </w:r>
      </w:smartTag>
      <w:r w:rsidRPr="00B55394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B55394">
          <w:rPr>
            <w:rFonts w:ascii="Arial" w:hAnsi="Arial" w:cs="Arial"/>
            <w:sz w:val="22"/>
            <w:szCs w:val="22"/>
          </w:rPr>
          <w:t>pelo</w:t>
        </w:r>
      </w:smartTag>
      <w:r w:rsidRPr="00B5539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Egrégio</w:t>
        </w:r>
      </w:smartTag>
      <w:r w:rsidRPr="00B5539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Plenário</w:t>
        </w:r>
      </w:smartTag>
      <w:r w:rsidRPr="00B55394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formalidades</w:t>
        </w:r>
      </w:smartTag>
      <w:r w:rsidRPr="00B5539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regimentais</w:t>
        </w:r>
      </w:smartTag>
      <w:r w:rsidRPr="00B55394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B55394">
          <w:rPr>
            <w:rFonts w:ascii="Arial" w:hAnsi="Arial" w:cs="Arial"/>
            <w:sz w:val="22"/>
            <w:szCs w:val="22"/>
          </w:rPr>
          <w:t>Senhor</w:t>
        </w:r>
      </w:smartTag>
      <w:r w:rsidRPr="00B5539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Prefeito</w:t>
        </w:r>
      </w:smartTag>
      <w:r w:rsidRPr="00B55394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seguinte</w:t>
        </w:r>
      </w:smartTag>
      <w:r w:rsidRPr="00B55394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Pedido</w:t>
        </w:r>
      </w:smartTag>
      <w:r w:rsidRPr="00B55394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Informações</w:t>
        </w:r>
      </w:smartTag>
      <w:r w:rsidRPr="00B55394">
        <w:rPr>
          <w:rFonts w:ascii="Arial" w:hAnsi="Arial" w:cs="Arial"/>
          <w:sz w:val="22"/>
          <w:szCs w:val="22"/>
        </w:rPr>
        <w:t>:</w:t>
      </w:r>
    </w:p>
    <w:p w:rsidR="00B55394" w:rsidRPr="00B55394" w:rsidRDefault="00B55394" w:rsidP="001A4BF8">
      <w:pPr>
        <w:numPr>
          <w:ilvl w:val="0"/>
          <w:numId w:val="2"/>
        </w:numPr>
        <w:tabs>
          <w:tab w:val="clear" w:pos="360"/>
        </w:tabs>
        <w:spacing w:after="8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sz w:val="22"/>
          <w:szCs w:val="22"/>
        </w:rPr>
        <w:t xml:space="preserve">A Prefeitura Municipal tem adotado medidas para a </w:t>
      </w:r>
      <w:r w:rsidR="001A4BF8">
        <w:rPr>
          <w:rFonts w:ascii="Arial" w:hAnsi="Arial" w:cs="Arial"/>
          <w:sz w:val="22"/>
          <w:szCs w:val="22"/>
        </w:rPr>
        <w:t>implantação</w:t>
      </w:r>
      <w:r w:rsidRPr="00B55394">
        <w:rPr>
          <w:rFonts w:ascii="Arial" w:hAnsi="Arial" w:cs="Arial"/>
          <w:sz w:val="22"/>
          <w:szCs w:val="22"/>
        </w:rPr>
        <w:t xml:space="preserve"> da referida Lei?</w:t>
      </w:r>
    </w:p>
    <w:p w:rsidR="00B55394" w:rsidRPr="00B55394" w:rsidRDefault="00B55394" w:rsidP="001A4BF8">
      <w:pPr>
        <w:numPr>
          <w:ilvl w:val="1"/>
          <w:numId w:val="2"/>
        </w:numPr>
        <w:tabs>
          <w:tab w:val="clear" w:pos="792"/>
        </w:tabs>
        <w:spacing w:after="80" w:line="324" w:lineRule="auto"/>
        <w:ind w:left="2694" w:hanging="567"/>
        <w:jc w:val="both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sz w:val="22"/>
          <w:szCs w:val="22"/>
        </w:rPr>
        <w:t>Em caso positivo,</w:t>
      </w:r>
      <w:r w:rsidRPr="00B55394">
        <w:rPr>
          <w:rFonts w:ascii="Arial" w:hAnsi="Arial" w:cs="Arial"/>
          <w:sz w:val="22"/>
          <w:szCs w:val="22"/>
        </w:rPr>
        <w:t xml:space="preserve"> quais são essas medidas?</w:t>
      </w:r>
    </w:p>
    <w:p w:rsidR="00B55394" w:rsidRPr="00B55394" w:rsidRDefault="00B55394" w:rsidP="001A4BF8">
      <w:pPr>
        <w:numPr>
          <w:ilvl w:val="1"/>
          <w:numId w:val="2"/>
        </w:numPr>
        <w:spacing w:after="80" w:line="324" w:lineRule="auto"/>
        <w:ind w:left="2694" w:hanging="567"/>
        <w:jc w:val="both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sz w:val="22"/>
          <w:szCs w:val="22"/>
        </w:rPr>
        <w:t>Em caso negativo,</w:t>
      </w:r>
      <w:r w:rsidRPr="00B55394">
        <w:rPr>
          <w:rFonts w:ascii="Arial" w:hAnsi="Arial" w:cs="Arial"/>
          <w:sz w:val="22"/>
          <w:szCs w:val="22"/>
        </w:rPr>
        <w:t xml:space="preserve"> quais os motivos que impedem a </w:t>
      </w:r>
      <w:r w:rsidR="001A4BF8">
        <w:rPr>
          <w:rFonts w:ascii="Arial" w:hAnsi="Arial" w:cs="Arial"/>
          <w:sz w:val="22"/>
          <w:szCs w:val="22"/>
        </w:rPr>
        <w:t>implantação</w:t>
      </w:r>
      <w:bookmarkStart w:id="0" w:name="_GoBack"/>
      <w:bookmarkEnd w:id="0"/>
      <w:r w:rsidRPr="00B55394">
        <w:rPr>
          <w:rFonts w:ascii="Arial" w:hAnsi="Arial" w:cs="Arial"/>
          <w:sz w:val="22"/>
          <w:szCs w:val="22"/>
        </w:rPr>
        <w:t xml:space="preserve"> d</w:t>
      </w:r>
      <w:r w:rsidRPr="00B55394">
        <w:rPr>
          <w:rFonts w:ascii="Arial" w:hAnsi="Arial" w:cs="Arial"/>
          <w:sz w:val="22"/>
          <w:szCs w:val="22"/>
        </w:rPr>
        <w:t>ess</w:t>
      </w:r>
      <w:r w:rsidRPr="00B55394">
        <w:rPr>
          <w:rFonts w:ascii="Arial" w:hAnsi="Arial" w:cs="Arial"/>
          <w:sz w:val="22"/>
          <w:szCs w:val="22"/>
        </w:rPr>
        <w:t>a Lei?</w:t>
      </w:r>
    </w:p>
    <w:p w:rsidR="00B55394" w:rsidRPr="00B55394" w:rsidRDefault="00B55394" w:rsidP="001A4BF8">
      <w:pPr>
        <w:numPr>
          <w:ilvl w:val="0"/>
          <w:numId w:val="2"/>
        </w:numPr>
        <w:tabs>
          <w:tab w:val="clear" w:pos="360"/>
        </w:tabs>
        <w:spacing w:after="8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sz w:val="22"/>
          <w:szCs w:val="22"/>
        </w:rPr>
        <w:t xml:space="preserve">Qual </w:t>
      </w:r>
      <w:r w:rsidRPr="00B55394">
        <w:rPr>
          <w:rFonts w:ascii="Arial" w:hAnsi="Arial" w:cs="Arial"/>
          <w:sz w:val="22"/>
          <w:szCs w:val="22"/>
        </w:rPr>
        <w:t xml:space="preserve">setor </w:t>
      </w:r>
      <w:r w:rsidRPr="00B55394">
        <w:rPr>
          <w:rFonts w:ascii="Arial" w:hAnsi="Arial" w:cs="Arial"/>
          <w:sz w:val="22"/>
          <w:szCs w:val="22"/>
        </w:rPr>
        <w:t xml:space="preserve">ou </w:t>
      </w:r>
      <w:r w:rsidRPr="00B55394">
        <w:rPr>
          <w:rFonts w:ascii="Arial" w:hAnsi="Arial" w:cs="Arial"/>
          <w:sz w:val="22"/>
          <w:szCs w:val="22"/>
        </w:rPr>
        <w:t xml:space="preserve">departamento da Administração Municipal </w:t>
      </w:r>
      <w:r w:rsidRPr="00B55394">
        <w:rPr>
          <w:rFonts w:ascii="Arial" w:hAnsi="Arial" w:cs="Arial"/>
          <w:sz w:val="22"/>
          <w:szCs w:val="22"/>
        </w:rPr>
        <w:t>é responsável pela execução dessa Lei?</w:t>
      </w:r>
    </w:p>
    <w:p w:rsidR="00B55394" w:rsidRPr="00B55394" w:rsidRDefault="00B55394" w:rsidP="001A4BF8">
      <w:pPr>
        <w:numPr>
          <w:ilvl w:val="0"/>
          <w:numId w:val="2"/>
        </w:numPr>
        <w:tabs>
          <w:tab w:val="clear" w:pos="360"/>
        </w:tabs>
        <w:spacing w:after="8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sz w:val="22"/>
          <w:szCs w:val="22"/>
        </w:rPr>
        <w:t>Até a presente data, f</w:t>
      </w:r>
      <w:r w:rsidRPr="00B55394">
        <w:rPr>
          <w:rFonts w:ascii="Arial" w:hAnsi="Arial" w:cs="Arial"/>
          <w:sz w:val="22"/>
          <w:szCs w:val="22"/>
        </w:rPr>
        <w:t>oi feita alguma</w:t>
      </w:r>
      <w:r w:rsidRPr="00B55394">
        <w:rPr>
          <w:rFonts w:ascii="Arial" w:hAnsi="Arial" w:cs="Arial"/>
          <w:sz w:val="22"/>
          <w:szCs w:val="22"/>
        </w:rPr>
        <w:t xml:space="preserve"> autuação</w:t>
      </w:r>
      <w:r w:rsidRPr="00B55394">
        <w:rPr>
          <w:rFonts w:ascii="Arial" w:hAnsi="Arial" w:cs="Arial"/>
          <w:sz w:val="22"/>
          <w:szCs w:val="22"/>
        </w:rPr>
        <w:t>?</w:t>
      </w:r>
    </w:p>
    <w:p w:rsidR="00265D6E" w:rsidRPr="00B55394" w:rsidRDefault="00B55394" w:rsidP="001A4BF8">
      <w:pPr>
        <w:numPr>
          <w:ilvl w:val="0"/>
          <w:numId w:val="2"/>
        </w:numPr>
        <w:tabs>
          <w:tab w:val="clear" w:pos="360"/>
        </w:tabs>
        <w:spacing w:after="8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sz w:val="22"/>
          <w:szCs w:val="22"/>
        </w:rPr>
        <w:t>Existem dados sobre essas autuações no Município?</w:t>
      </w:r>
    </w:p>
    <w:p w:rsidR="003A77BE" w:rsidRPr="00B55394" w:rsidRDefault="00265D6E" w:rsidP="001A4BF8">
      <w:pPr>
        <w:tabs>
          <w:tab w:val="left" w:pos="-600"/>
        </w:tabs>
        <w:spacing w:after="8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B55394">
          <w:rPr>
            <w:rFonts w:ascii="Arial" w:hAnsi="Arial" w:cs="Arial"/>
            <w:sz w:val="22"/>
            <w:szCs w:val="22"/>
          </w:rPr>
          <w:t>aguardo</w:t>
        </w:r>
      </w:smartTag>
      <w:r w:rsidRPr="00B55394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manifestação</w:t>
        </w:r>
      </w:smartTag>
      <w:r w:rsidRPr="00B55394">
        <w:rPr>
          <w:rFonts w:ascii="Arial" w:hAnsi="Arial" w:cs="Arial"/>
          <w:sz w:val="22"/>
          <w:szCs w:val="22"/>
        </w:rPr>
        <w:t>, subscrevemos.</w:t>
      </w:r>
    </w:p>
    <w:p w:rsidR="00B55394" w:rsidRPr="00B55394" w:rsidRDefault="003A77BE" w:rsidP="001A4BF8">
      <w:pPr>
        <w:tabs>
          <w:tab w:val="left" w:pos="-600"/>
          <w:tab w:val="left" w:pos="4508"/>
        </w:tabs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Sala</w:t>
        </w:r>
      </w:smartTag>
      <w:r w:rsidRPr="00B55394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B55394">
          <w:rPr>
            <w:rFonts w:ascii="Arial" w:hAnsi="Arial" w:cs="Arial"/>
            <w:sz w:val="22"/>
            <w:szCs w:val="22"/>
          </w:rPr>
          <w:t>Sessões</w:t>
        </w:r>
      </w:smartTag>
      <w:r w:rsidRPr="00B55394">
        <w:rPr>
          <w:rFonts w:ascii="Arial" w:hAnsi="Arial" w:cs="Arial"/>
          <w:sz w:val="22"/>
          <w:szCs w:val="22"/>
        </w:rPr>
        <w:t xml:space="preserve">, </w:t>
      </w:r>
      <w:r w:rsidR="00B55394" w:rsidRPr="00B55394">
        <w:rPr>
          <w:rFonts w:ascii="Arial" w:hAnsi="Arial" w:cs="Arial"/>
          <w:sz w:val="22"/>
          <w:szCs w:val="22"/>
        </w:rPr>
        <w:t>5 de setembro de 2018.</w:t>
      </w:r>
    </w:p>
    <w:p w:rsidR="00B55394" w:rsidRPr="00B55394" w:rsidRDefault="00B55394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55394" w:rsidRPr="00B55394" w:rsidRDefault="00B55394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55394" w:rsidRPr="00B55394" w:rsidRDefault="00B55394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55394" w:rsidRPr="00B55394" w:rsidRDefault="00B55394" w:rsidP="00A34F2C">
      <w:pPr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B55394">
        <w:rPr>
          <w:rFonts w:ascii="Arial" w:hAnsi="Arial" w:cs="Arial"/>
          <w:b/>
          <w:sz w:val="22"/>
          <w:szCs w:val="22"/>
        </w:rPr>
        <w:t>SÔNIA REGINA GONÇALVES</w:t>
      </w:r>
    </w:p>
    <w:p w:rsidR="00B55394" w:rsidRPr="00B55394" w:rsidRDefault="00B55394" w:rsidP="00A34F2C">
      <w:pPr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B55394">
        <w:rPr>
          <w:rFonts w:ascii="Arial" w:hAnsi="Arial" w:cs="Arial"/>
          <w:b/>
          <w:sz w:val="22"/>
          <w:szCs w:val="22"/>
        </w:rPr>
        <w:t>(Sônia Patas da Amizade)</w:t>
      </w:r>
    </w:p>
    <w:p w:rsidR="00B55394" w:rsidRPr="00B55394" w:rsidRDefault="00B55394" w:rsidP="00A34F2C">
      <w:pPr>
        <w:tabs>
          <w:tab w:val="left" w:pos="6480"/>
        </w:tabs>
        <w:jc w:val="center"/>
        <w:rPr>
          <w:rFonts w:ascii="Arial" w:hAnsi="Arial" w:cs="Arial"/>
          <w:sz w:val="22"/>
          <w:szCs w:val="22"/>
        </w:rPr>
      </w:pPr>
      <w:r w:rsidRPr="00B55394">
        <w:rPr>
          <w:rFonts w:ascii="Arial" w:hAnsi="Arial" w:cs="Arial"/>
          <w:sz w:val="22"/>
          <w:szCs w:val="22"/>
        </w:rPr>
        <w:t>Vereadora - Líder do PSB</w:t>
      </w:r>
    </w:p>
    <w:sectPr w:rsidR="00B55394" w:rsidRPr="00B55394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BD" w:rsidRDefault="009B7DBD">
      <w:r>
        <w:separator/>
      </w:r>
    </w:p>
  </w:endnote>
  <w:endnote w:type="continuationSeparator" w:id="0">
    <w:p w:rsidR="009B7DBD" w:rsidRDefault="009B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BD" w:rsidRDefault="009B7DBD">
      <w:r>
        <w:separator/>
      </w:r>
    </w:p>
  </w:footnote>
  <w:footnote w:type="continuationSeparator" w:id="0">
    <w:p w:rsidR="009B7DBD" w:rsidRDefault="009B7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A4BF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A4BF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79F63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A4BF8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7056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5588D"/>
    <w:rsid w:val="009768E6"/>
    <w:rsid w:val="009A2ABD"/>
    <w:rsid w:val="009B207E"/>
    <w:rsid w:val="009B32F8"/>
    <w:rsid w:val="009B7DBD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5394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customStyle="1" w:styleId="Pr-Fotos">
    <w:name w:val="Pré-Fotos"/>
    <w:basedOn w:val="Normal"/>
    <w:link w:val="Pr-FotosChar"/>
    <w:qFormat/>
    <w:rsid w:val="0095588D"/>
    <w:pPr>
      <w:tabs>
        <w:tab w:val="left" w:pos="6480"/>
      </w:tabs>
      <w:spacing w:after="120" w:line="276" w:lineRule="auto"/>
      <w:jc w:val="center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Pr-FotosChar">
    <w:name w:val="Pré-Fotos Char"/>
    <w:basedOn w:val="Fontepargpadro"/>
    <w:link w:val="Pr-Fotos"/>
    <w:rsid w:val="0095588D"/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BD93-B5C0-4811-99A2-69AEE57C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2018-09-03T19:56:00Z</dcterms:created>
  <dcterms:modified xsi:type="dcterms:W3CDTF">2018-09-03T19:56:00Z</dcterms:modified>
</cp:coreProperties>
</file>